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D55" w:rsidRDefault="00C66045">
      <w:pPr>
        <w:spacing w:after="213"/>
        <w:ind w:right="24"/>
        <w:jc w:val="center"/>
      </w:pPr>
      <w:bookmarkStart w:id="0" w:name="_GoBack"/>
      <w:bookmarkEnd w:id="0"/>
      <w:r>
        <w:rPr>
          <w:rFonts w:ascii="MS PGothic" w:eastAsia="MS PGothic" w:hAnsi="MS PGothic" w:cs="MS PGothic"/>
          <w:sz w:val="28"/>
        </w:rPr>
        <w:t>畢業生離校流程相關系統</w:t>
      </w:r>
      <w:r>
        <w:rPr>
          <w:rFonts w:ascii="微軟正黑體" w:eastAsia="微軟正黑體" w:hAnsi="微軟正黑體" w:cs="微軟正黑體"/>
          <w:sz w:val="28"/>
        </w:rPr>
        <w:t>說明</w:t>
      </w:r>
    </w:p>
    <w:p w:rsidR="00FA7D55" w:rsidRDefault="00C66045">
      <w:pPr>
        <w:numPr>
          <w:ilvl w:val="0"/>
          <w:numId w:val="1"/>
        </w:numPr>
        <w:spacing w:after="1" w:line="339" w:lineRule="auto"/>
        <w:ind w:hanging="360"/>
      </w:pPr>
      <w:r>
        <w:rPr>
          <w:rFonts w:ascii="MS PGothic" w:eastAsia="MS PGothic" w:hAnsi="MS PGothic" w:cs="MS PGothic"/>
        </w:rPr>
        <w:t>交大校區畢業離校流程將由紙</w:t>
      </w:r>
      <w:proofErr w:type="gramStart"/>
      <w:r>
        <w:rPr>
          <w:rFonts w:ascii="MS PGothic" w:eastAsia="MS PGothic" w:hAnsi="MS PGothic" w:cs="MS PGothic"/>
        </w:rPr>
        <w:t>本改為線上</w:t>
      </w:r>
      <w:proofErr w:type="gramEnd"/>
      <w:r>
        <w:rPr>
          <w:rFonts w:ascii="MS PGothic" w:eastAsia="MS PGothic" w:hAnsi="MS PGothic" w:cs="MS PGothic"/>
        </w:rPr>
        <w:t>簽核。相關系統連結放置於</w:t>
      </w:r>
      <w:r>
        <w:rPr>
          <w:rFonts w:ascii="Arial" w:eastAsia="Arial" w:hAnsi="Arial" w:cs="Arial"/>
        </w:rPr>
        <w:t>[</w:t>
      </w:r>
      <w:r>
        <w:rPr>
          <w:rFonts w:ascii="MS PGothic" w:eastAsia="MS PGothic" w:hAnsi="MS PGothic" w:cs="MS PGothic"/>
        </w:rPr>
        <w:t>單一入口網</w:t>
      </w:r>
      <w:r>
        <w:rPr>
          <w:rFonts w:ascii="Arial" w:eastAsia="Arial" w:hAnsi="Arial" w:cs="Arial"/>
        </w:rPr>
        <w:t xml:space="preserve">]&gt;[ </w:t>
      </w:r>
      <w:r>
        <w:rPr>
          <w:rFonts w:ascii="MS PGothic" w:eastAsia="MS PGothic" w:hAnsi="MS PGothic" w:cs="MS PGothic"/>
        </w:rPr>
        <w:t>陽明交通大學</w:t>
      </w:r>
      <w:r>
        <w:rPr>
          <w:rFonts w:ascii="Arial" w:eastAsia="Arial" w:hAnsi="Arial" w:cs="Arial"/>
        </w:rPr>
        <w:t>]&gt;[</w:t>
      </w:r>
      <w:r>
        <w:rPr>
          <w:rFonts w:ascii="MS PGothic" w:eastAsia="MS PGothic" w:hAnsi="MS PGothic" w:cs="MS PGothic"/>
        </w:rPr>
        <w:t>畢業專區</w:t>
      </w:r>
      <w:r>
        <w:rPr>
          <w:rFonts w:ascii="Arial" w:eastAsia="Arial" w:hAnsi="Arial" w:cs="Arial"/>
        </w:rPr>
        <w:t>]</w:t>
      </w:r>
      <w:r>
        <w:rPr>
          <w:rFonts w:ascii="MS PGothic" w:eastAsia="MS PGothic" w:hAnsi="MS PGothic" w:cs="MS PGothic"/>
        </w:rPr>
        <w:t>選單下。</w:t>
      </w:r>
    </w:p>
    <w:p w:rsidR="00FA7D55" w:rsidRDefault="00C66045">
      <w:pPr>
        <w:numPr>
          <w:ilvl w:val="0"/>
          <w:numId w:val="1"/>
        </w:numPr>
        <w:spacing w:after="93" w:line="261" w:lineRule="auto"/>
        <w:ind w:hanging="360"/>
      </w:pPr>
      <w:r>
        <w:rPr>
          <w:rFonts w:ascii="MS PGothic" w:eastAsia="MS PGothic" w:hAnsi="MS PGothic" w:cs="MS PGothic"/>
        </w:rPr>
        <w:t>請畢業生先進入</w:t>
      </w:r>
      <w:r>
        <w:rPr>
          <w:rFonts w:ascii="Arial" w:eastAsia="Arial" w:hAnsi="Arial" w:cs="Arial"/>
        </w:rPr>
        <w:t>[</w:t>
      </w:r>
      <w:r>
        <w:rPr>
          <w:rFonts w:ascii="MS PGothic" w:eastAsia="MS PGothic" w:hAnsi="MS PGothic" w:cs="MS PGothic"/>
        </w:rPr>
        <w:t>畢業離校申請系統</w:t>
      </w:r>
      <w:r>
        <w:rPr>
          <w:rFonts w:ascii="Arial" w:eastAsia="Arial" w:hAnsi="Arial" w:cs="Arial"/>
        </w:rPr>
        <w:t>]</w:t>
      </w:r>
      <w:r>
        <w:rPr>
          <w:rFonts w:ascii="MS PGothic" w:eastAsia="MS PGothic" w:hAnsi="MS PGothic" w:cs="MS PGothic"/>
        </w:rPr>
        <w:t>，確認個人基本資料後</w:t>
      </w:r>
      <w:r>
        <w:rPr>
          <w:rFonts w:ascii="Arial" w:eastAsia="Arial" w:hAnsi="Arial" w:cs="Arial"/>
        </w:rPr>
        <w:t>啟動離校流程。</w:t>
      </w:r>
    </w:p>
    <w:p w:rsidR="00FA7D55" w:rsidRDefault="00C66045">
      <w:pPr>
        <w:numPr>
          <w:ilvl w:val="0"/>
          <w:numId w:val="1"/>
        </w:numPr>
        <w:spacing w:after="357" w:line="334" w:lineRule="auto"/>
        <w:ind w:hanging="360"/>
      </w:pPr>
      <w:r>
        <w:rPr>
          <w:rFonts w:ascii="MS PGothic" w:eastAsia="MS PGothic" w:hAnsi="MS PGothic" w:cs="MS PGothic"/>
        </w:rPr>
        <w:t>離校流程經系所及校</w:t>
      </w:r>
      <w:r>
        <w:rPr>
          <w:rFonts w:ascii="微軟正黑體" w:eastAsia="微軟正黑體" w:hAnsi="微軟正黑體" w:cs="微軟正黑體"/>
        </w:rPr>
        <w:t>內各單位審核後，系統將</w:t>
      </w:r>
      <w:proofErr w:type="spellStart"/>
      <w:r>
        <w:rPr>
          <w:rFonts w:ascii="Arial" w:eastAsia="Arial" w:hAnsi="Arial" w:cs="Arial"/>
        </w:rPr>
        <w:t>emai</w:t>
      </w:r>
      <w:proofErr w:type="spellEnd"/>
      <w:r>
        <w:rPr>
          <w:rFonts w:ascii="微軟正黑體" w:eastAsia="微軟正黑體" w:hAnsi="微軟正黑體" w:cs="微軟正黑體"/>
        </w:rPr>
        <w:t>通知畢業生也登入</w:t>
      </w:r>
      <w:r>
        <w:rPr>
          <w:rFonts w:ascii="Arial" w:eastAsia="Arial" w:hAnsi="Arial" w:cs="Arial"/>
        </w:rPr>
        <w:t>[</w:t>
      </w:r>
      <w:r>
        <w:rPr>
          <w:rFonts w:ascii="微軟正黑體" w:eastAsia="微軟正黑體" w:hAnsi="微軟正黑體" w:cs="微軟正黑體"/>
        </w:rPr>
        <w:t>交大校區</w:t>
      </w:r>
      <w:proofErr w:type="gramStart"/>
      <w:r>
        <w:rPr>
          <w:rFonts w:ascii="微軟正黑體" w:eastAsia="微軟正黑體" w:hAnsi="微軟正黑體" w:cs="微軟正黑體"/>
        </w:rPr>
        <w:t>離校</w:t>
      </w:r>
      <w:r>
        <w:rPr>
          <w:rFonts w:ascii="MS PGothic" w:eastAsia="MS PGothic" w:hAnsi="MS PGothic" w:cs="MS PGothic"/>
        </w:rPr>
        <w:t>簽核</w:t>
      </w:r>
      <w:proofErr w:type="gramEnd"/>
      <w:r>
        <w:rPr>
          <w:rFonts w:ascii="MS PGothic" w:eastAsia="MS PGothic" w:hAnsi="MS PGothic" w:cs="MS PGothic"/>
        </w:rPr>
        <w:t>系統</w:t>
      </w:r>
      <w:r>
        <w:rPr>
          <w:rFonts w:ascii="Arial" w:eastAsia="Arial" w:hAnsi="Arial" w:cs="Arial"/>
        </w:rPr>
        <w:t>]</w:t>
      </w:r>
      <w:r>
        <w:rPr>
          <w:rFonts w:ascii="MS PGothic" w:eastAsia="MS PGothic" w:hAnsi="MS PGothic" w:cs="MS PGothic"/>
        </w:rPr>
        <w:t>進行簽核</w:t>
      </w:r>
      <w:r>
        <w:rPr>
          <w:rFonts w:ascii="MS PGothic" w:eastAsia="MS PGothic" w:hAnsi="MS PGothic" w:cs="MS PGothic"/>
          <w:u w:val="single" w:color="000000"/>
        </w:rPr>
        <w:t>，</w:t>
      </w:r>
      <w:r>
        <w:rPr>
          <w:rFonts w:ascii="MS PGothic" w:eastAsia="MS PGothic" w:hAnsi="MS PGothic" w:cs="MS PGothic"/>
        </w:rPr>
        <w:t>確定同學於離校前已充分了解各單位的審核意見。請同學於離校前完成所有待辦事項。</w:t>
      </w:r>
    </w:p>
    <w:p w:rsidR="00FA7D55" w:rsidRDefault="00C66045">
      <w:pPr>
        <w:pStyle w:val="1"/>
      </w:pPr>
      <w:r>
        <w:rPr>
          <w:rFonts w:ascii="MS PGothic" w:eastAsia="MS PGothic" w:hAnsi="MS PGothic" w:cs="MS PGothic"/>
        </w:rPr>
        <w:t>一、</w:t>
      </w:r>
      <w:r>
        <w:t>啟動離校流程</w:t>
      </w:r>
    </w:p>
    <w:p w:rsidR="00FA7D55" w:rsidRDefault="00C66045">
      <w:pPr>
        <w:numPr>
          <w:ilvl w:val="0"/>
          <w:numId w:val="2"/>
        </w:numPr>
        <w:spacing w:after="1" w:line="261" w:lineRule="auto"/>
        <w:ind w:hanging="244"/>
      </w:pPr>
      <w:r>
        <w:rPr>
          <w:rFonts w:ascii="MS PGothic" w:eastAsia="MS PGothic" w:hAnsi="MS PGothic" w:cs="MS PGothic"/>
        </w:rPr>
        <w:t>登入學校入口網後，請選擇</w:t>
      </w:r>
      <w:r>
        <w:rPr>
          <w:rFonts w:ascii="Arial" w:eastAsia="Arial" w:hAnsi="Arial" w:cs="Arial"/>
        </w:rPr>
        <w:t>[</w:t>
      </w:r>
      <w:r>
        <w:rPr>
          <w:rFonts w:ascii="MS PGothic" w:eastAsia="MS PGothic" w:hAnsi="MS PGothic" w:cs="MS PGothic"/>
        </w:rPr>
        <w:t>陽明交通大學</w:t>
      </w:r>
      <w:r>
        <w:rPr>
          <w:rFonts w:ascii="Arial" w:eastAsia="Arial" w:hAnsi="Arial" w:cs="Arial"/>
        </w:rPr>
        <w:t>]&gt;[</w:t>
      </w:r>
      <w:r>
        <w:rPr>
          <w:rFonts w:ascii="MS PGothic" w:eastAsia="MS PGothic" w:hAnsi="MS PGothic" w:cs="MS PGothic"/>
        </w:rPr>
        <w:t>畢業生專區</w:t>
      </w:r>
      <w:r>
        <w:rPr>
          <w:rFonts w:ascii="Arial" w:eastAsia="Arial" w:hAnsi="Arial" w:cs="Arial"/>
        </w:rPr>
        <w:t>]&gt;[</w:t>
      </w:r>
      <w:r>
        <w:rPr>
          <w:rFonts w:ascii="MS PGothic" w:eastAsia="MS PGothic" w:hAnsi="MS PGothic" w:cs="MS PGothic"/>
        </w:rPr>
        <w:t>畢業離校申請系統</w:t>
      </w:r>
      <w:r>
        <w:rPr>
          <w:rFonts w:ascii="Arial" w:eastAsia="Arial" w:hAnsi="Arial" w:cs="Arial"/>
        </w:rPr>
        <w:t>]</w:t>
      </w:r>
    </w:p>
    <w:p w:rsidR="00FA7D55" w:rsidRDefault="00C66045">
      <w:pPr>
        <w:spacing w:after="395"/>
        <w:ind w:left="30" w:right="-16"/>
      </w:pPr>
      <w:r>
        <w:rPr>
          <w:noProof/>
        </w:rPr>
        <w:drawing>
          <wp:inline distT="0" distB="0" distL="0" distR="0">
            <wp:extent cx="5734050" cy="2466975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55" w:rsidRDefault="00C66045">
      <w:pPr>
        <w:numPr>
          <w:ilvl w:val="0"/>
          <w:numId w:val="2"/>
        </w:numPr>
        <w:spacing w:after="0"/>
        <w:ind w:hanging="244"/>
      </w:pPr>
      <w:r>
        <w:rPr>
          <w:rFonts w:ascii="MS PGothic" w:eastAsia="MS PGothic" w:hAnsi="MS PGothic" w:cs="MS PGothic"/>
        </w:rPr>
        <w:t>請於</w:t>
      </w:r>
      <w:r>
        <w:rPr>
          <w:rFonts w:ascii="微軟正黑體" w:eastAsia="微軟正黑體" w:hAnsi="微軟正黑體" w:cs="微軟正黑體"/>
        </w:rPr>
        <w:t>閱讀個人資料保護聲明後，按</w:t>
      </w:r>
      <w:r>
        <w:rPr>
          <w:rFonts w:ascii="Arial" w:eastAsia="Arial" w:hAnsi="Arial" w:cs="Arial"/>
        </w:rPr>
        <w:t>[</w:t>
      </w:r>
      <w:r>
        <w:rPr>
          <w:rFonts w:ascii="微軟正黑體" w:eastAsia="微軟正黑體" w:hAnsi="微軟正黑體" w:cs="微軟正黑體"/>
        </w:rPr>
        <w:t>我已閱讀</w:t>
      </w:r>
      <w:r>
        <w:rPr>
          <w:rFonts w:ascii="Arial" w:eastAsia="Arial" w:hAnsi="Arial" w:cs="Arial"/>
        </w:rPr>
        <w:t>]</w:t>
      </w:r>
      <w:r>
        <w:rPr>
          <w:rFonts w:ascii="微軟正黑體" w:eastAsia="微軟正黑體" w:hAnsi="微軟正黑體" w:cs="微軟正黑體"/>
        </w:rPr>
        <w:t>。</w:t>
      </w:r>
    </w:p>
    <w:p w:rsidR="00FA7D55" w:rsidRDefault="00C66045">
      <w:pPr>
        <w:spacing w:after="0"/>
        <w:ind w:left="30" w:right="-16"/>
      </w:pPr>
      <w:r>
        <w:rPr>
          <w:noProof/>
        </w:rPr>
        <w:lastRenderedPageBreak/>
        <w:drawing>
          <wp:inline distT="0" distB="0" distL="0" distR="0">
            <wp:extent cx="5734050" cy="278130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55" w:rsidRDefault="00C66045">
      <w:pPr>
        <w:numPr>
          <w:ilvl w:val="0"/>
          <w:numId w:val="2"/>
        </w:numPr>
        <w:spacing w:after="1" w:line="261" w:lineRule="auto"/>
        <w:ind w:hanging="244"/>
      </w:pPr>
      <w:r>
        <w:rPr>
          <w:rFonts w:ascii="MS PGothic" w:eastAsia="MS PGothic" w:hAnsi="MS PGothic" w:cs="MS PGothic"/>
        </w:rPr>
        <w:t>請確認您的個人基本資料無誤，並更新您的連絡資訊。確認後請按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</w:rPr>
        <w:t>啟動流程</w:t>
      </w:r>
      <w:r>
        <w:rPr>
          <w:rFonts w:ascii="Arial" w:eastAsia="Arial" w:hAnsi="Arial" w:cs="Arial"/>
        </w:rPr>
        <w:t>(</w:t>
      </w:r>
      <w:proofErr w:type="spellStart"/>
      <w:r>
        <w:rPr>
          <w:rFonts w:ascii="Arial" w:eastAsia="Arial" w:hAnsi="Arial" w:cs="Arial"/>
        </w:rPr>
        <w:t>Strart</w:t>
      </w:r>
      <w:proofErr w:type="spellEnd"/>
    </w:p>
    <w:p w:rsidR="00FA7D55" w:rsidRDefault="00C66045">
      <w:pPr>
        <w:spacing w:after="0"/>
      </w:pPr>
      <w:r>
        <w:rPr>
          <w:rFonts w:ascii="Arial" w:eastAsia="Arial" w:hAnsi="Arial" w:cs="Arial"/>
        </w:rPr>
        <w:t>Process)]</w:t>
      </w:r>
      <w:r>
        <w:rPr>
          <w:rFonts w:ascii="MS PGothic" w:eastAsia="MS PGothic" w:hAnsi="MS PGothic" w:cs="MS PGothic"/>
        </w:rPr>
        <w:t>按鈕。</w:t>
      </w:r>
    </w:p>
    <w:p w:rsidR="00FA7D55" w:rsidRDefault="00C66045">
      <w:pPr>
        <w:spacing w:after="411"/>
        <w:ind w:left="30" w:right="-16"/>
      </w:pPr>
      <w:r>
        <w:rPr>
          <w:noProof/>
        </w:rPr>
        <w:drawing>
          <wp:inline distT="0" distB="0" distL="0" distR="0">
            <wp:extent cx="5734050" cy="2590800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55" w:rsidRDefault="00C66045">
      <w:pPr>
        <w:numPr>
          <w:ilvl w:val="0"/>
          <w:numId w:val="2"/>
        </w:numPr>
        <w:spacing w:after="317" w:line="253" w:lineRule="auto"/>
        <w:ind w:hanging="244"/>
      </w:pPr>
      <w:r>
        <w:rPr>
          <w:rFonts w:ascii="MS PGothic" w:eastAsia="MS PGothic" w:hAnsi="MS PGothic" w:cs="MS PGothic"/>
        </w:rPr>
        <w:t>稍後系統會顯示選單</w:t>
      </w:r>
      <w:r>
        <w:rPr>
          <w:rFonts w:ascii="Arial" w:eastAsia="Arial" w:hAnsi="Arial" w:cs="Arial"/>
        </w:rPr>
        <w:t>: [</w:t>
      </w:r>
      <w:r>
        <w:rPr>
          <w:rFonts w:ascii="Arial" w:eastAsia="Arial" w:hAnsi="Arial" w:cs="Arial"/>
        </w:rPr>
        <w:t>查詢離校流程</w:t>
      </w:r>
      <w:r>
        <w:rPr>
          <w:rFonts w:ascii="Arial" w:eastAsia="Arial" w:hAnsi="Arial" w:cs="Arial"/>
        </w:rPr>
        <w:t>]</w:t>
      </w:r>
      <w:r>
        <w:rPr>
          <w:rFonts w:ascii="Arial" w:eastAsia="Arial" w:hAnsi="Arial" w:cs="Arial"/>
        </w:rPr>
        <w:t>及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</w:rPr>
        <w:t>離校流程說明</w:t>
      </w:r>
      <w:r>
        <w:rPr>
          <w:rFonts w:ascii="Arial" w:eastAsia="Arial" w:hAnsi="Arial" w:cs="Arial"/>
        </w:rPr>
        <w:t xml:space="preserve">] </w:t>
      </w:r>
      <w:r>
        <w:rPr>
          <w:rFonts w:ascii="Arial" w:eastAsia="Arial" w:hAnsi="Arial" w:cs="Arial"/>
        </w:rPr>
        <w:t>。</w:t>
      </w:r>
    </w:p>
    <w:p w:rsidR="00FA7D55" w:rsidRDefault="00C66045">
      <w:pPr>
        <w:numPr>
          <w:ilvl w:val="0"/>
          <w:numId w:val="2"/>
        </w:numPr>
        <w:spacing w:after="3" w:line="253" w:lineRule="auto"/>
        <w:ind w:hanging="244"/>
      </w:pPr>
      <w:r>
        <w:rPr>
          <w:rFonts w:ascii="MS PGothic" w:eastAsia="MS PGothic" w:hAnsi="MS PGothic" w:cs="MS PGothic"/>
        </w:rPr>
        <w:t>點選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</w:rPr>
        <w:t>查詢離校流程</w:t>
      </w:r>
      <w:r>
        <w:rPr>
          <w:rFonts w:ascii="Arial" w:eastAsia="Arial" w:hAnsi="Arial" w:cs="Arial"/>
        </w:rPr>
        <w:t>]</w:t>
      </w:r>
      <w:r>
        <w:rPr>
          <w:rFonts w:ascii="Arial" w:eastAsia="Arial" w:hAnsi="Arial" w:cs="Arial"/>
        </w:rPr>
        <w:t>，可查詢離校流程審核進度。請同學記得點選職</w:t>
      </w:r>
      <w:proofErr w:type="gramStart"/>
      <w:r>
        <w:rPr>
          <w:rFonts w:ascii="Arial" w:eastAsia="Arial" w:hAnsi="Arial" w:cs="Arial"/>
        </w:rPr>
        <w:t>涯</w:t>
      </w:r>
      <w:proofErr w:type="gramEnd"/>
      <w:r>
        <w:rPr>
          <w:rFonts w:ascii="Arial" w:eastAsia="Arial" w:hAnsi="Arial" w:cs="Arial"/>
        </w:rPr>
        <w:t>發展組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</w:rPr>
        <w:t>畢業生問</w:t>
      </w:r>
      <w:r>
        <w:rPr>
          <w:rFonts w:ascii="MS PGothic" w:eastAsia="MS PGothic" w:hAnsi="MS PGothic" w:cs="MS PGothic"/>
        </w:rPr>
        <w:t>卷</w:t>
      </w:r>
      <w:r>
        <w:rPr>
          <w:rFonts w:ascii="Arial" w:eastAsia="Arial" w:hAnsi="Arial" w:cs="Arial"/>
        </w:rPr>
        <w:t>]</w:t>
      </w:r>
      <w:r>
        <w:rPr>
          <w:rFonts w:ascii="MS PGothic" w:eastAsia="MS PGothic" w:hAnsi="MS PGothic" w:cs="MS PGothic"/>
        </w:rPr>
        <w:t>。</w:t>
      </w:r>
    </w:p>
    <w:p w:rsidR="00FA7D55" w:rsidRDefault="00C66045">
      <w:pPr>
        <w:spacing w:after="0"/>
        <w:ind w:left="30" w:right="-16"/>
      </w:pPr>
      <w:r>
        <w:rPr>
          <w:noProof/>
        </w:rPr>
        <w:lastRenderedPageBreak/>
        <w:drawing>
          <wp:inline distT="0" distB="0" distL="0" distR="0">
            <wp:extent cx="5734050" cy="2933700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55" w:rsidRDefault="00C66045">
      <w:pPr>
        <w:numPr>
          <w:ilvl w:val="0"/>
          <w:numId w:val="2"/>
        </w:numPr>
        <w:spacing w:after="3" w:line="253" w:lineRule="auto"/>
        <w:ind w:hanging="244"/>
      </w:pPr>
      <w:r>
        <w:rPr>
          <w:rFonts w:ascii="MS PGothic" w:eastAsia="MS PGothic" w:hAnsi="MS PGothic" w:cs="MS PGothic"/>
        </w:rPr>
        <w:t>點選</w:t>
      </w:r>
      <w:r>
        <w:rPr>
          <w:rFonts w:ascii="Arial" w:eastAsia="Arial" w:hAnsi="Arial" w:cs="Arial"/>
        </w:rPr>
        <w:t>[</w:t>
      </w:r>
      <w:r>
        <w:rPr>
          <w:rFonts w:ascii="MS PGothic" w:eastAsia="MS PGothic" w:hAnsi="MS PGothic" w:cs="MS PGothic"/>
        </w:rPr>
        <w:t>離校流程</w:t>
      </w:r>
      <w:r>
        <w:rPr>
          <w:rFonts w:ascii="微軟正黑體" w:eastAsia="微軟正黑體" w:hAnsi="微軟正黑體" w:cs="微軟正黑體"/>
        </w:rPr>
        <w:t>說明</w:t>
      </w:r>
      <w:r>
        <w:rPr>
          <w:rFonts w:ascii="Arial" w:eastAsia="Arial" w:hAnsi="Arial" w:cs="Arial"/>
        </w:rPr>
        <w:t>]</w:t>
      </w:r>
      <w:r>
        <w:rPr>
          <w:rFonts w:ascii="微軟正黑體" w:eastAsia="微軟正黑體" w:hAnsi="微軟正黑體" w:cs="微軟正黑體"/>
        </w:rPr>
        <w:t>，可以</w:t>
      </w:r>
      <w:r>
        <w:rPr>
          <w:rFonts w:ascii="Arial" w:eastAsia="Arial" w:hAnsi="Arial" w:cs="Arial"/>
        </w:rPr>
        <w:t>查看離校流程注意事項。</w:t>
      </w:r>
    </w:p>
    <w:p w:rsidR="00FA7D55" w:rsidRDefault="00C66045">
      <w:pPr>
        <w:spacing w:after="398"/>
        <w:ind w:left="30" w:right="-16"/>
      </w:pPr>
      <w:r>
        <w:rPr>
          <w:noProof/>
        </w:rPr>
        <w:drawing>
          <wp:inline distT="0" distB="0" distL="0" distR="0">
            <wp:extent cx="5734050" cy="1704975"/>
            <wp:effectExtent l="0" t="0" r="0" b="0"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55" w:rsidRDefault="00C66045">
      <w:pPr>
        <w:pStyle w:val="2"/>
        <w:spacing w:after="317"/>
        <w:ind w:right="0"/>
      </w:pPr>
      <w:r>
        <w:t>二、</w:t>
      </w:r>
      <w:proofErr w:type="gramStart"/>
      <w:r>
        <w:t>簽核離校</w:t>
      </w:r>
      <w:proofErr w:type="gramEnd"/>
      <w:r>
        <w:t>流程</w:t>
      </w:r>
    </w:p>
    <w:p w:rsidR="00FA7D55" w:rsidRDefault="00C66045">
      <w:pPr>
        <w:numPr>
          <w:ilvl w:val="0"/>
          <w:numId w:val="3"/>
        </w:numPr>
        <w:spacing w:after="3" w:line="253" w:lineRule="auto"/>
        <w:ind w:hanging="244"/>
      </w:pPr>
      <w:r>
        <w:rPr>
          <w:rFonts w:ascii="MS PGothic" w:eastAsia="MS PGothic" w:hAnsi="MS PGothic" w:cs="MS PGothic"/>
        </w:rPr>
        <w:t>當畢業生</w:t>
      </w:r>
      <w:r>
        <w:rPr>
          <w:rFonts w:ascii="Arial" w:eastAsia="Arial" w:hAnsi="Arial" w:cs="Arial"/>
        </w:rPr>
        <w:t>啟動離校流程後，若</w:t>
      </w:r>
      <w:proofErr w:type="gramStart"/>
      <w:r>
        <w:rPr>
          <w:rFonts w:ascii="Arial" w:eastAsia="Arial" w:hAnsi="Arial" w:cs="Arial"/>
        </w:rPr>
        <w:t>為碩博</w:t>
      </w:r>
      <w:proofErr w:type="gramEnd"/>
      <w:r>
        <w:rPr>
          <w:rFonts w:ascii="Arial" w:eastAsia="Arial" w:hAnsi="Arial" w:cs="Arial"/>
        </w:rPr>
        <w:t>生，該流程須先經指導教授簽核，之後是系所及各單位</w:t>
      </w:r>
      <w:r>
        <w:rPr>
          <w:rFonts w:ascii="MS PGothic" w:eastAsia="MS PGothic" w:hAnsi="MS PGothic" w:cs="MS PGothic"/>
        </w:rPr>
        <w:t>簽核。</w:t>
      </w:r>
    </w:p>
    <w:p w:rsidR="00FA7D55" w:rsidRDefault="00C66045">
      <w:pPr>
        <w:numPr>
          <w:ilvl w:val="0"/>
          <w:numId w:val="3"/>
        </w:numPr>
        <w:spacing w:after="1" w:line="261" w:lineRule="auto"/>
        <w:ind w:hanging="244"/>
      </w:pPr>
      <w:r>
        <w:rPr>
          <w:rFonts w:ascii="MS PGothic" w:eastAsia="MS PGothic" w:hAnsi="MS PGothic" w:cs="MS PGothic"/>
        </w:rPr>
        <w:t>各單位簽核後，系統會</w:t>
      </w:r>
      <w:proofErr w:type="gramStart"/>
      <w:r>
        <w:rPr>
          <w:rFonts w:ascii="MS PGothic" w:eastAsia="MS PGothic" w:hAnsi="MS PGothic" w:cs="MS PGothic"/>
        </w:rPr>
        <w:t>寄發簽核</w:t>
      </w:r>
      <w:proofErr w:type="gramEnd"/>
      <w:r>
        <w:rPr>
          <w:rFonts w:ascii="MS PGothic" w:eastAsia="MS PGothic" w:hAnsi="MS PGothic" w:cs="MS PGothic"/>
        </w:rPr>
        <w:t>通知信給同學</w:t>
      </w:r>
      <w:r>
        <w:rPr>
          <w:rFonts w:ascii="Arial" w:eastAsia="Arial" w:hAnsi="Arial" w:cs="Arial"/>
        </w:rPr>
        <w:t>(</w:t>
      </w:r>
      <w:r>
        <w:rPr>
          <w:rFonts w:ascii="MS PGothic" w:eastAsia="MS PGothic" w:hAnsi="MS PGothic" w:cs="MS PGothic"/>
        </w:rPr>
        <w:t>以寄到學校信箱</w:t>
      </w:r>
      <w:r>
        <w:rPr>
          <w:rFonts w:ascii="Arial" w:eastAsia="Arial" w:hAnsi="Arial" w:cs="Arial"/>
        </w:rPr>
        <w:t xml:space="preserve">@nycu.edu.tw </w:t>
      </w:r>
      <w:r>
        <w:rPr>
          <w:rFonts w:ascii="MS PGothic" w:eastAsia="MS PGothic" w:hAnsi="MS PGothic" w:cs="MS PGothic"/>
        </w:rPr>
        <w:t>為主</w:t>
      </w:r>
      <w:r>
        <w:rPr>
          <w:rFonts w:ascii="Arial" w:eastAsia="Arial" w:hAnsi="Arial" w:cs="Arial"/>
        </w:rPr>
        <w:t>)</w:t>
      </w:r>
      <w:r>
        <w:rPr>
          <w:rFonts w:ascii="MS PGothic" w:eastAsia="MS PGothic" w:hAnsi="MS PGothic" w:cs="MS PGothic"/>
        </w:rPr>
        <w:t>。</w:t>
      </w:r>
    </w:p>
    <w:p w:rsidR="00FA7D55" w:rsidRDefault="00C66045">
      <w:pPr>
        <w:numPr>
          <w:ilvl w:val="0"/>
          <w:numId w:val="3"/>
        </w:numPr>
        <w:spacing w:after="1" w:line="261" w:lineRule="auto"/>
        <w:ind w:hanging="24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933450</wp:posOffset>
            </wp:positionH>
            <wp:positionV relativeFrom="page">
              <wp:posOffset>7555989</wp:posOffset>
            </wp:positionV>
            <wp:extent cx="5334000" cy="2085975"/>
            <wp:effectExtent l="0" t="0" r="0" b="0"/>
            <wp:wrapTopAndBottom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PGothic" w:eastAsia="MS PGothic" w:hAnsi="MS PGothic" w:cs="MS PGothic"/>
        </w:rPr>
        <w:t>收到簽核通知信後，請登入學校入口網，選擇請選擇</w:t>
      </w:r>
      <w:r>
        <w:rPr>
          <w:rFonts w:ascii="Arial" w:eastAsia="Arial" w:hAnsi="Arial" w:cs="Arial"/>
        </w:rPr>
        <w:t>[</w:t>
      </w:r>
      <w:r>
        <w:rPr>
          <w:rFonts w:ascii="MS PGothic" w:eastAsia="MS PGothic" w:hAnsi="MS PGothic" w:cs="MS PGothic"/>
        </w:rPr>
        <w:t>陽明交通大學</w:t>
      </w:r>
      <w:r>
        <w:rPr>
          <w:rFonts w:ascii="Arial" w:eastAsia="Arial" w:hAnsi="Arial" w:cs="Arial"/>
        </w:rPr>
        <w:t>]&gt;[</w:t>
      </w:r>
      <w:r>
        <w:rPr>
          <w:rFonts w:ascii="MS PGothic" w:eastAsia="MS PGothic" w:hAnsi="MS PGothic" w:cs="MS PGothic"/>
        </w:rPr>
        <w:t>畢業生專區</w:t>
      </w:r>
      <w:r>
        <w:rPr>
          <w:rFonts w:ascii="Arial" w:eastAsia="Arial" w:hAnsi="Arial" w:cs="Arial"/>
        </w:rPr>
        <w:t>]&gt;[</w:t>
      </w:r>
      <w:r>
        <w:rPr>
          <w:rFonts w:ascii="MS PGothic" w:eastAsia="MS PGothic" w:hAnsi="MS PGothic" w:cs="MS PGothic"/>
        </w:rPr>
        <w:t>交大校區</w:t>
      </w:r>
      <w:proofErr w:type="gramStart"/>
      <w:r>
        <w:rPr>
          <w:rFonts w:ascii="MS PGothic" w:eastAsia="MS PGothic" w:hAnsi="MS PGothic" w:cs="MS PGothic"/>
        </w:rPr>
        <w:t>離校簽核</w:t>
      </w:r>
      <w:proofErr w:type="gramEnd"/>
      <w:r>
        <w:rPr>
          <w:rFonts w:ascii="MS PGothic" w:eastAsia="MS PGothic" w:hAnsi="MS PGothic" w:cs="MS PGothic"/>
        </w:rPr>
        <w:t>系統</w:t>
      </w:r>
      <w:r>
        <w:rPr>
          <w:rFonts w:ascii="Arial" w:eastAsia="Arial" w:hAnsi="Arial" w:cs="Arial"/>
        </w:rPr>
        <w:t>]</w:t>
      </w:r>
      <w:r>
        <w:rPr>
          <w:rFonts w:ascii="MS PGothic" w:eastAsia="MS PGothic" w:hAnsi="MS PGothic" w:cs="MS PGothic"/>
        </w:rPr>
        <w:t>。</w:t>
      </w:r>
    </w:p>
    <w:p w:rsidR="00FA7D55" w:rsidRDefault="00C66045">
      <w:pPr>
        <w:spacing w:after="396"/>
        <w:ind w:left="30" w:right="-16"/>
      </w:pPr>
      <w:r>
        <w:rPr>
          <w:noProof/>
        </w:rPr>
        <w:lastRenderedPageBreak/>
        <w:drawing>
          <wp:inline distT="0" distB="0" distL="0" distR="0">
            <wp:extent cx="5734050" cy="2219325"/>
            <wp:effectExtent l="0" t="0" r="0" b="0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55" w:rsidRDefault="00C66045">
      <w:pPr>
        <w:numPr>
          <w:ilvl w:val="0"/>
          <w:numId w:val="3"/>
        </w:numPr>
        <w:spacing w:after="0" w:line="265" w:lineRule="auto"/>
        <w:ind w:hanging="244"/>
      </w:pPr>
      <w:r>
        <w:rPr>
          <w:rFonts w:ascii="MS PGothic" w:eastAsia="MS PGothic" w:hAnsi="MS PGothic" w:cs="MS PGothic"/>
          <w:sz w:val="24"/>
        </w:rPr>
        <w:t>登入後，會進入</w:t>
      </w:r>
      <w:r>
        <w:rPr>
          <w:rFonts w:ascii="Arial" w:eastAsia="Arial" w:hAnsi="Arial" w:cs="Arial"/>
          <w:sz w:val="24"/>
        </w:rPr>
        <w:t>[</w:t>
      </w:r>
      <w:r>
        <w:rPr>
          <w:rFonts w:ascii="MS PGothic" w:eastAsia="MS PGothic" w:hAnsi="MS PGothic" w:cs="MS PGothic"/>
          <w:sz w:val="24"/>
        </w:rPr>
        <w:t>待簽核</w:t>
      </w:r>
      <w:r>
        <w:rPr>
          <w:rFonts w:ascii="Arial" w:eastAsia="Arial" w:hAnsi="Arial" w:cs="Arial"/>
          <w:sz w:val="24"/>
        </w:rPr>
        <w:t>/</w:t>
      </w:r>
      <w:r>
        <w:rPr>
          <w:rFonts w:ascii="MS PGothic" w:eastAsia="MS PGothic" w:hAnsi="MS PGothic" w:cs="MS PGothic"/>
          <w:sz w:val="24"/>
        </w:rPr>
        <w:t>待補件區</w:t>
      </w:r>
      <w:r>
        <w:rPr>
          <w:rFonts w:ascii="Arial" w:eastAsia="Arial" w:hAnsi="Arial" w:cs="Arial"/>
          <w:sz w:val="24"/>
        </w:rPr>
        <w:t>]</w:t>
      </w:r>
      <w:r>
        <w:rPr>
          <w:rFonts w:ascii="MS PGothic" w:eastAsia="MS PGothic" w:hAnsi="MS PGothic" w:cs="MS PGothic"/>
          <w:sz w:val="24"/>
        </w:rPr>
        <w:t>。如果業務單位尚未審核完畢，系統會顯示</w:t>
      </w:r>
      <w:r>
        <w:rPr>
          <w:rFonts w:ascii="Arial" w:eastAsia="Arial" w:hAnsi="Arial" w:cs="Arial"/>
          <w:sz w:val="24"/>
        </w:rPr>
        <w:t>[</w:t>
      </w:r>
      <w:r>
        <w:rPr>
          <w:rFonts w:ascii="MS PGothic" w:eastAsia="MS PGothic" w:hAnsi="MS PGothic" w:cs="MS PGothic"/>
          <w:sz w:val="24"/>
        </w:rPr>
        <w:t>您尚無文件需要簽核</w:t>
      </w:r>
      <w:r>
        <w:rPr>
          <w:rFonts w:ascii="Arial" w:eastAsia="Arial" w:hAnsi="Arial" w:cs="Arial"/>
          <w:sz w:val="24"/>
        </w:rPr>
        <w:t>]</w:t>
      </w:r>
      <w:r>
        <w:rPr>
          <w:rFonts w:ascii="MS PGothic" w:eastAsia="MS PGothic" w:hAnsi="MS PGothic" w:cs="MS PGothic"/>
          <w:sz w:val="24"/>
        </w:rPr>
        <w:t>。如果業務單位審核完成，系統會顯示您的申請單。在申請單上按</w:t>
      </w:r>
      <w:r>
        <w:rPr>
          <w:rFonts w:ascii="Arial" w:eastAsia="Arial" w:hAnsi="Arial" w:cs="Arial"/>
          <w:sz w:val="24"/>
        </w:rPr>
        <w:t>[</w:t>
      </w:r>
      <w:r>
        <w:rPr>
          <w:rFonts w:ascii="MS PGothic" w:eastAsia="MS PGothic" w:hAnsi="MS PGothic" w:cs="MS PGothic"/>
          <w:sz w:val="24"/>
        </w:rPr>
        <w:t>詳細</w:t>
      </w:r>
      <w:r>
        <w:rPr>
          <w:rFonts w:ascii="Arial" w:eastAsia="Arial" w:hAnsi="Arial" w:cs="Arial"/>
          <w:sz w:val="24"/>
        </w:rPr>
        <w:t xml:space="preserve">] </w:t>
      </w:r>
      <w:r>
        <w:rPr>
          <w:rFonts w:ascii="MS PGothic" w:eastAsia="MS PGothic" w:hAnsi="MS PGothic" w:cs="MS PGothic"/>
          <w:sz w:val="24"/>
        </w:rPr>
        <w:t>鈕，即可</w:t>
      </w:r>
      <w:r>
        <w:rPr>
          <w:rFonts w:ascii="Arial" w:eastAsia="Arial" w:hAnsi="Arial" w:cs="Arial"/>
          <w:sz w:val="24"/>
        </w:rPr>
        <w:t>查閱各單位審</w:t>
      </w:r>
      <w:r>
        <w:rPr>
          <w:rFonts w:ascii="MS PGothic" w:eastAsia="MS PGothic" w:hAnsi="MS PGothic" w:cs="MS PGothic"/>
        </w:rPr>
        <w:t>核意見。</w:t>
      </w:r>
    </w:p>
    <w:p w:rsidR="00FA7D55" w:rsidRDefault="00C66045">
      <w:pPr>
        <w:spacing w:after="0"/>
        <w:ind w:left="-5" w:hanging="10"/>
      </w:pPr>
      <w:r>
        <w:rPr>
          <w:rFonts w:ascii="Arial" w:eastAsia="Arial" w:hAnsi="Arial" w:cs="Arial"/>
          <w:sz w:val="24"/>
        </w:rPr>
        <w:t>5.</w:t>
      </w:r>
      <w:r>
        <w:rPr>
          <w:rFonts w:ascii="MS PGothic" w:eastAsia="MS PGothic" w:hAnsi="MS PGothic" w:cs="MS PGothic"/>
        </w:rPr>
        <w:t>請仔細</w:t>
      </w:r>
      <w:r>
        <w:rPr>
          <w:rFonts w:ascii="微軟正黑體" w:eastAsia="微軟正黑體" w:hAnsi="微軟正黑體" w:cs="微軟正黑體"/>
        </w:rPr>
        <w:t>閱讀後，將簽核狀態設成</w:t>
      </w:r>
      <w:r>
        <w:rPr>
          <w:rFonts w:ascii="Arial" w:eastAsia="Arial" w:hAnsi="Arial" w:cs="Arial"/>
        </w:rPr>
        <w:t>[</w:t>
      </w:r>
      <w:r>
        <w:rPr>
          <w:rFonts w:ascii="微軟正黑體" w:eastAsia="微軟正黑體" w:hAnsi="微軟正黑體" w:cs="微軟正黑體"/>
        </w:rPr>
        <w:t>通過</w:t>
      </w:r>
      <w:r>
        <w:rPr>
          <w:rFonts w:ascii="Arial" w:eastAsia="Arial" w:hAnsi="Arial" w:cs="Arial"/>
        </w:rPr>
        <w:t>]</w:t>
      </w:r>
      <w:r>
        <w:rPr>
          <w:rFonts w:ascii="微軟正黑體" w:eastAsia="微軟正黑體" w:hAnsi="微軟正黑體" w:cs="微軟正黑體"/>
        </w:rPr>
        <w:t>。</w:t>
      </w:r>
    </w:p>
    <w:p w:rsidR="00FA7D55" w:rsidRDefault="00C66045">
      <w:pPr>
        <w:spacing w:after="0"/>
        <w:ind w:left="30"/>
      </w:pPr>
      <w:r>
        <w:rPr>
          <w:noProof/>
        </w:rPr>
        <w:drawing>
          <wp:inline distT="0" distB="0" distL="0" distR="0">
            <wp:extent cx="5248276" cy="3409950"/>
            <wp:effectExtent l="0" t="0" r="0" b="0"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6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D55">
      <w:headerReference w:type="even" r:id="rId15"/>
      <w:headerReference w:type="default" r:id="rId16"/>
      <w:headerReference w:type="first" r:id="rId17"/>
      <w:pgSz w:w="11920" w:h="16840"/>
      <w:pgMar w:top="1462" w:right="1436" w:bottom="2148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045" w:rsidRDefault="00C66045">
      <w:pPr>
        <w:spacing w:after="0" w:line="240" w:lineRule="auto"/>
      </w:pPr>
      <w:r>
        <w:separator/>
      </w:r>
    </w:p>
  </w:endnote>
  <w:endnote w:type="continuationSeparator" w:id="0">
    <w:p w:rsidR="00C66045" w:rsidRDefault="00C66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045" w:rsidRDefault="00C66045">
      <w:pPr>
        <w:spacing w:after="0" w:line="240" w:lineRule="auto"/>
      </w:pPr>
      <w:r>
        <w:separator/>
      </w:r>
    </w:p>
  </w:footnote>
  <w:footnote w:type="continuationSeparator" w:id="0">
    <w:p w:rsidR="00C66045" w:rsidRDefault="00C66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D55" w:rsidRDefault="00C66045">
    <w:pPr>
      <w:spacing w:after="0"/>
      <w:ind w:right="18"/>
      <w:jc w:val="right"/>
    </w:pPr>
    <w:r>
      <w:rPr>
        <w:rFonts w:ascii="Arial" w:eastAsia="Arial" w:hAnsi="Arial" w:cs="Arial"/>
      </w:rPr>
      <w:t>110.06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D55" w:rsidRDefault="00C66045">
    <w:pPr>
      <w:spacing w:after="0"/>
      <w:ind w:right="18"/>
      <w:jc w:val="right"/>
    </w:pPr>
    <w:r>
      <w:rPr>
        <w:rFonts w:ascii="Arial" w:eastAsia="Arial" w:hAnsi="Arial" w:cs="Arial"/>
      </w:rPr>
      <w:t>110.06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D55" w:rsidRDefault="00FA7D5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34B61"/>
    <w:multiLevelType w:val="hybridMultilevel"/>
    <w:tmpl w:val="F3CEAA7E"/>
    <w:lvl w:ilvl="0" w:tplc="0E56465E">
      <w:start w:val="1"/>
      <w:numFmt w:val="decimal"/>
      <w:lvlText w:val="%1."/>
      <w:lvlJc w:val="left"/>
      <w:pPr>
        <w:ind w:left="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364FA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3A556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80BB5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9483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FA593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9C0E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4613E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96709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D55D8C"/>
    <w:multiLevelType w:val="hybridMultilevel"/>
    <w:tmpl w:val="29C2626C"/>
    <w:lvl w:ilvl="0" w:tplc="21B0C954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828154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8C16F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24FF7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9E9956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1EA5C2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BEEE3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0A171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FA38E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03B497A"/>
    <w:multiLevelType w:val="hybridMultilevel"/>
    <w:tmpl w:val="1660D354"/>
    <w:lvl w:ilvl="0" w:tplc="BD2EFED0">
      <w:start w:val="1"/>
      <w:numFmt w:val="decimal"/>
      <w:lvlText w:val="%1."/>
      <w:lvlJc w:val="left"/>
      <w:pPr>
        <w:ind w:left="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9E78C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DC41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C0C0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12F58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FAF7E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BEF13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7417A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CEF90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D55"/>
    <w:rsid w:val="000C1A86"/>
    <w:rsid w:val="00C66045"/>
    <w:rsid w:val="00FA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E7B101-0AB2-41CF-8298-5855BCB3C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02" w:line="259" w:lineRule="auto"/>
      <w:outlineLvl w:val="0"/>
    </w:pPr>
    <w:rPr>
      <w:rFonts w:ascii="Arial" w:eastAsia="Arial" w:hAnsi="Arial" w:cs="Arial"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13" w:line="259" w:lineRule="auto"/>
      <w:ind w:right="24"/>
      <w:outlineLvl w:val="1"/>
    </w:pPr>
    <w:rPr>
      <w:rFonts w:ascii="MS PGothic" w:eastAsia="MS PGothic" w:hAnsi="MS PGothic" w:cs="MS PGothic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Arial" w:eastAsia="Arial" w:hAnsi="Arial" w:cs="Arial"/>
      <w:color w:val="000000"/>
      <w:sz w:val="28"/>
    </w:rPr>
  </w:style>
  <w:style w:type="character" w:customStyle="1" w:styleId="20">
    <w:name w:val="標題 2 字元"/>
    <w:link w:val="2"/>
    <w:rPr>
      <w:rFonts w:ascii="MS PGothic" w:eastAsia="MS PGothic" w:hAnsi="MS PGothic" w:cs="MS PGothic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2026-02-26T00:06:00Z</dcterms:created>
  <dcterms:modified xsi:type="dcterms:W3CDTF">2026-02-26T00:06:00Z</dcterms:modified>
</cp:coreProperties>
</file>