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6A" w:rsidRPr="001D3005" w:rsidRDefault="00C03D31" w:rsidP="00AE216A">
      <w:pPr>
        <w:snapToGrid w:val="0"/>
        <w:jc w:val="center"/>
        <w:rPr>
          <w:rFonts w:ascii="標楷體" w:eastAsia="標楷體" w:hAnsi="標楷體"/>
          <w:b/>
          <w:sz w:val="36"/>
          <w:szCs w:val="36"/>
        </w:rPr>
      </w:pPr>
      <w:r w:rsidRPr="001D3005">
        <w:rPr>
          <w:rFonts w:ascii="標楷體" w:eastAsia="標楷體" w:hAnsi="標楷體"/>
          <w:b/>
          <w:sz w:val="36"/>
          <w:szCs w:val="36"/>
        </w:rPr>
        <w:t>國立</w:t>
      </w:r>
      <w:r w:rsidR="00BD238D" w:rsidRPr="00F13D26">
        <w:rPr>
          <w:rFonts w:ascii="標楷體" w:eastAsia="標楷體" w:hAnsi="標楷體"/>
          <w:b/>
          <w:sz w:val="36"/>
          <w:szCs w:val="36"/>
          <w:shd w:val="pct15" w:color="auto" w:fill="FFFFFF"/>
        </w:rPr>
        <w:t>陽明</w:t>
      </w:r>
      <w:r w:rsidRPr="001D3005">
        <w:rPr>
          <w:rFonts w:ascii="標楷體" w:eastAsia="標楷體" w:hAnsi="標楷體"/>
          <w:b/>
          <w:sz w:val="36"/>
          <w:szCs w:val="36"/>
        </w:rPr>
        <w:t>交通大學理學院</w:t>
      </w:r>
      <w:r w:rsidR="006322E1" w:rsidRPr="001D3005">
        <w:rPr>
          <w:rFonts w:ascii="標楷體" w:eastAsia="標楷體" w:hAnsi="標楷體"/>
          <w:b/>
          <w:sz w:val="36"/>
          <w:szCs w:val="36"/>
        </w:rPr>
        <w:t>碩士在職專班</w:t>
      </w:r>
    </w:p>
    <w:p w:rsidR="006322E1" w:rsidRPr="001D3005" w:rsidRDefault="004073EF" w:rsidP="00AE216A">
      <w:pPr>
        <w:snapToGrid w:val="0"/>
        <w:jc w:val="center"/>
        <w:rPr>
          <w:rFonts w:ascii="標楷體" w:eastAsia="標楷體" w:hAnsi="標楷體"/>
          <w:b/>
          <w:sz w:val="36"/>
          <w:szCs w:val="36"/>
        </w:rPr>
      </w:pPr>
      <w:r w:rsidRPr="001D3005">
        <w:rPr>
          <w:rFonts w:ascii="標楷體" w:eastAsia="標楷體" w:hAnsi="標楷體" w:hint="eastAsia"/>
          <w:b/>
          <w:sz w:val="36"/>
          <w:szCs w:val="36"/>
        </w:rPr>
        <w:t>科技與數位學習</w:t>
      </w:r>
      <w:r w:rsidR="00C03D31" w:rsidRPr="001D3005">
        <w:rPr>
          <w:rFonts w:ascii="標楷體" w:eastAsia="標楷體" w:hAnsi="標楷體"/>
          <w:b/>
          <w:sz w:val="36"/>
          <w:szCs w:val="36"/>
        </w:rPr>
        <w:t>組研究生</w:t>
      </w:r>
      <w:r w:rsidR="006322E1" w:rsidRPr="00FB5B57">
        <w:rPr>
          <w:rFonts w:ascii="標楷體" w:eastAsia="標楷體" w:hAnsi="標楷體"/>
          <w:b/>
          <w:sz w:val="36"/>
          <w:szCs w:val="36"/>
        </w:rPr>
        <w:t>修</w:t>
      </w:r>
      <w:r w:rsidR="006322E1" w:rsidRPr="001D3005">
        <w:rPr>
          <w:rFonts w:ascii="標楷體" w:eastAsia="標楷體" w:hAnsi="標楷體"/>
          <w:b/>
          <w:sz w:val="36"/>
          <w:szCs w:val="36"/>
        </w:rPr>
        <w:t>業</w:t>
      </w:r>
      <w:r w:rsidR="006322E1" w:rsidRPr="001D3005">
        <w:rPr>
          <w:rFonts w:ascii="標楷體" w:eastAsia="標楷體" w:hAnsi="標楷體"/>
          <w:b/>
          <w:color w:val="000000"/>
          <w:sz w:val="36"/>
          <w:szCs w:val="36"/>
        </w:rPr>
        <w:t>規章</w:t>
      </w:r>
    </w:p>
    <w:p w:rsidR="00A20AE4" w:rsidRDefault="00A20AE4">
      <w:pPr>
        <w:snapToGrid w:val="0"/>
        <w:jc w:val="right"/>
        <w:rPr>
          <w:rFonts w:ascii="標楷體" w:eastAsia="標楷體" w:hAnsi="標楷體"/>
          <w:sz w:val="16"/>
          <w:szCs w:val="16"/>
        </w:rPr>
      </w:pPr>
    </w:p>
    <w:p w:rsidR="006322E1" w:rsidRPr="00D520A7" w:rsidRDefault="006322E1">
      <w:pPr>
        <w:snapToGrid w:val="0"/>
        <w:jc w:val="right"/>
        <w:rPr>
          <w:rFonts w:ascii="標楷體" w:eastAsia="標楷體" w:hAnsi="標楷體"/>
          <w:sz w:val="16"/>
          <w:szCs w:val="16"/>
        </w:rPr>
      </w:pPr>
      <w:smartTag w:uri="urn:schemas-microsoft-com:office:smarttags" w:element="chsdate">
        <w:smartTagPr>
          <w:attr w:name="Year" w:val="2001"/>
          <w:attr w:name="Month" w:val="4"/>
          <w:attr w:name="Day" w:val="11"/>
          <w:attr w:name="IsLunarDate" w:val="False"/>
          <w:attr w:name="IsROCDate" w:val="True"/>
        </w:smartTagPr>
        <w:r w:rsidRPr="00D520A7">
          <w:rPr>
            <w:rFonts w:ascii="標楷體" w:eastAsia="標楷體" w:hAnsi="標楷體"/>
            <w:sz w:val="16"/>
            <w:szCs w:val="16"/>
          </w:rPr>
          <w:t>民國九十年四月十一日</w:t>
        </w:r>
      </w:smartTag>
      <w:r w:rsidRPr="00D520A7">
        <w:rPr>
          <w:rFonts w:ascii="標楷體" w:eastAsia="標楷體" w:hAnsi="標楷體"/>
          <w:sz w:val="16"/>
          <w:szCs w:val="16"/>
        </w:rPr>
        <w:t>專班委員會訂定</w:t>
      </w:r>
    </w:p>
    <w:p w:rsidR="006322E1" w:rsidRPr="00D520A7" w:rsidRDefault="006322E1">
      <w:pPr>
        <w:snapToGrid w:val="0"/>
        <w:jc w:val="right"/>
        <w:rPr>
          <w:rFonts w:ascii="標楷體" w:eastAsia="標楷體" w:hAnsi="標楷體"/>
          <w:sz w:val="16"/>
          <w:szCs w:val="16"/>
        </w:rPr>
      </w:pPr>
      <w:r w:rsidRPr="00D520A7">
        <w:rPr>
          <w:rFonts w:ascii="標楷體" w:eastAsia="標楷體" w:hAnsi="標楷體"/>
          <w:sz w:val="16"/>
          <w:szCs w:val="16"/>
        </w:rPr>
        <w:t>民國九十年八月三十一日專班委員會修訂</w:t>
      </w:r>
    </w:p>
    <w:p w:rsidR="006322E1" w:rsidRPr="00D520A7" w:rsidRDefault="006322E1">
      <w:pPr>
        <w:snapToGrid w:val="0"/>
        <w:jc w:val="right"/>
        <w:rPr>
          <w:rFonts w:ascii="標楷體" w:eastAsia="標楷體" w:hAnsi="標楷體"/>
          <w:sz w:val="16"/>
          <w:szCs w:val="16"/>
        </w:rPr>
      </w:pPr>
      <w:r w:rsidRPr="00D520A7">
        <w:rPr>
          <w:rFonts w:ascii="標楷體" w:eastAsia="標楷體" w:hAnsi="標楷體"/>
          <w:sz w:val="16"/>
          <w:szCs w:val="16"/>
        </w:rPr>
        <w:t>民國九十年十月四日專班委員會修訂</w:t>
      </w:r>
    </w:p>
    <w:p w:rsidR="006322E1" w:rsidRPr="00D520A7" w:rsidRDefault="006322E1">
      <w:pPr>
        <w:snapToGrid w:val="0"/>
        <w:jc w:val="right"/>
        <w:rPr>
          <w:rFonts w:ascii="標楷體" w:eastAsia="標楷體" w:hAnsi="標楷體"/>
          <w:sz w:val="16"/>
          <w:szCs w:val="16"/>
        </w:rPr>
      </w:pPr>
      <w:r w:rsidRPr="00D520A7">
        <w:rPr>
          <w:rFonts w:ascii="標楷體" w:eastAsia="標楷體" w:hAnsi="標楷體"/>
          <w:sz w:val="16"/>
          <w:szCs w:val="16"/>
        </w:rPr>
        <w:t>民國九十一年一月四日專班委員會修訂</w:t>
      </w:r>
    </w:p>
    <w:p w:rsidR="006322E1" w:rsidRPr="00D520A7" w:rsidRDefault="006322E1">
      <w:pPr>
        <w:snapToGrid w:val="0"/>
        <w:jc w:val="right"/>
        <w:rPr>
          <w:rFonts w:ascii="標楷體" w:eastAsia="標楷體" w:hAnsi="標楷體"/>
          <w:sz w:val="16"/>
          <w:szCs w:val="16"/>
        </w:rPr>
      </w:pPr>
      <w:r w:rsidRPr="00D520A7">
        <w:rPr>
          <w:rFonts w:ascii="標楷體" w:eastAsia="標楷體" w:hAnsi="標楷體"/>
          <w:sz w:val="16"/>
          <w:szCs w:val="16"/>
        </w:rPr>
        <w:t>民國九十一年十月二十三日專班委員會修訂</w:t>
      </w:r>
    </w:p>
    <w:p w:rsidR="00E30A7A" w:rsidRPr="00D520A7" w:rsidRDefault="00E30A7A">
      <w:pPr>
        <w:snapToGrid w:val="0"/>
        <w:jc w:val="right"/>
        <w:rPr>
          <w:rFonts w:ascii="標楷體" w:eastAsia="標楷體" w:hAnsi="標楷體"/>
          <w:sz w:val="16"/>
          <w:szCs w:val="16"/>
        </w:rPr>
      </w:pPr>
      <w:r w:rsidRPr="00D520A7">
        <w:rPr>
          <w:rFonts w:ascii="標楷體" w:eastAsia="標楷體" w:hAnsi="標楷體"/>
          <w:sz w:val="16"/>
          <w:szCs w:val="16"/>
        </w:rPr>
        <w:t>民國九十二年三月二十五日專班委員會修訂</w:t>
      </w:r>
    </w:p>
    <w:p w:rsidR="000C4694" w:rsidRPr="00D520A7" w:rsidRDefault="000C4694">
      <w:pPr>
        <w:snapToGrid w:val="0"/>
        <w:jc w:val="right"/>
        <w:rPr>
          <w:rFonts w:ascii="標楷體" w:eastAsia="標楷體" w:hAnsi="標楷體"/>
          <w:sz w:val="16"/>
          <w:szCs w:val="16"/>
        </w:rPr>
      </w:pPr>
      <w:r w:rsidRPr="00D520A7">
        <w:rPr>
          <w:rFonts w:ascii="標楷體" w:eastAsia="標楷體" w:hAnsi="標楷體"/>
          <w:sz w:val="16"/>
          <w:szCs w:val="16"/>
        </w:rPr>
        <w:t>民國九十二年十月九日專班委員會修訂</w:t>
      </w:r>
    </w:p>
    <w:p w:rsidR="001B0180" w:rsidRPr="00D520A7" w:rsidRDefault="001B0180" w:rsidP="001B0180">
      <w:pPr>
        <w:snapToGrid w:val="0"/>
        <w:jc w:val="right"/>
        <w:rPr>
          <w:rFonts w:ascii="標楷體" w:eastAsia="標楷體" w:hAnsi="標楷體"/>
          <w:sz w:val="16"/>
          <w:szCs w:val="16"/>
        </w:rPr>
      </w:pPr>
      <w:smartTag w:uri="urn:schemas-microsoft-com:office:smarttags" w:element="chsdate">
        <w:smartTagPr>
          <w:attr w:name="IsROCDate" w:val="True"/>
          <w:attr w:name="IsLunarDate" w:val="False"/>
          <w:attr w:name="Day" w:val="12"/>
          <w:attr w:name="Month" w:val="4"/>
          <w:attr w:name="Year" w:val="2005"/>
        </w:smartTagPr>
        <w:r w:rsidRPr="00D520A7">
          <w:rPr>
            <w:rFonts w:ascii="標楷體" w:eastAsia="標楷體" w:hAnsi="標楷體"/>
            <w:sz w:val="16"/>
            <w:szCs w:val="16"/>
          </w:rPr>
          <w:t>民國九十</w:t>
        </w:r>
        <w:r w:rsidRPr="00D520A7">
          <w:rPr>
            <w:rFonts w:ascii="標楷體" w:eastAsia="標楷體" w:hAnsi="標楷體" w:hint="eastAsia"/>
            <w:sz w:val="16"/>
            <w:szCs w:val="16"/>
          </w:rPr>
          <w:t>四</w:t>
        </w:r>
        <w:r w:rsidRPr="00D520A7">
          <w:rPr>
            <w:rFonts w:ascii="標楷體" w:eastAsia="標楷體" w:hAnsi="標楷體"/>
            <w:sz w:val="16"/>
            <w:szCs w:val="16"/>
          </w:rPr>
          <w:t>年</w:t>
        </w:r>
        <w:r w:rsidRPr="00D520A7">
          <w:rPr>
            <w:rFonts w:ascii="標楷體" w:eastAsia="標楷體" w:hAnsi="標楷體" w:hint="eastAsia"/>
            <w:sz w:val="16"/>
            <w:szCs w:val="16"/>
          </w:rPr>
          <w:t>四</w:t>
        </w:r>
        <w:r w:rsidRPr="00D520A7">
          <w:rPr>
            <w:rFonts w:ascii="標楷體" w:eastAsia="標楷體" w:hAnsi="標楷體"/>
            <w:sz w:val="16"/>
            <w:szCs w:val="16"/>
          </w:rPr>
          <w:t>月</w:t>
        </w:r>
        <w:r w:rsidRPr="00D520A7">
          <w:rPr>
            <w:rFonts w:ascii="標楷體" w:eastAsia="標楷體" w:hAnsi="標楷體" w:hint="eastAsia"/>
            <w:sz w:val="16"/>
            <w:szCs w:val="16"/>
          </w:rPr>
          <w:t>十二</w:t>
        </w:r>
        <w:r w:rsidRPr="00D520A7">
          <w:rPr>
            <w:rFonts w:ascii="標楷體" w:eastAsia="標楷體" w:hAnsi="標楷體"/>
            <w:sz w:val="16"/>
            <w:szCs w:val="16"/>
          </w:rPr>
          <w:t>日</w:t>
        </w:r>
      </w:smartTag>
      <w:r w:rsidRPr="00D520A7">
        <w:rPr>
          <w:rFonts w:ascii="標楷體" w:eastAsia="標楷體" w:hAnsi="標楷體"/>
          <w:sz w:val="16"/>
          <w:szCs w:val="16"/>
        </w:rPr>
        <w:t>專班委員會修訂</w:t>
      </w:r>
    </w:p>
    <w:p w:rsidR="00392C8B" w:rsidRPr="00D520A7" w:rsidRDefault="00392C8B" w:rsidP="00392C8B">
      <w:pPr>
        <w:snapToGrid w:val="0"/>
        <w:jc w:val="right"/>
        <w:rPr>
          <w:rFonts w:ascii="標楷體" w:eastAsia="標楷體" w:hAnsi="標楷體"/>
          <w:sz w:val="16"/>
          <w:szCs w:val="16"/>
        </w:rPr>
      </w:pPr>
      <w:smartTag w:uri="urn:schemas-microsoft-com:office:smarttags" w:element="chsdate">
        <w:smartTagPr>
          <w:attr w:name="Year" w:val="2006"/>
          <w:attr w:name="Month" w:val="3"/>
          <w:attr w:name="Day" w:val="29"/>
          <w:attr w:name="IsLunarDate" w:val="False"/>
          <w:attr w:name="IsROCDate" w:val="True"/>
        </w:smartTagPr>
        <w:r w:rsidRPr="00D520A7">
          <w:rPr>
            <w:rFonts w:ascii="標楷體" w:eastAsia="標楷體" w:hAnsi="標楷體"/>
            <w:sz w:val="16"/>
            <w:szCs w:val="16"/>
          </w:rPr>
          <w:t>民國九十</w:t>
        </w:r>
        <w:r w:rsidRPr="00D520A7">
          <w:rPr>
            <w:rFonts w:ascii="標楷體" w:eastAsia="標楷體" w:hAnsi="標楷體" w:hint="eastAsia"/>
            <w:sz w:val="16"/>
            <w:szCs w:val="16"/>
          </w:rPr>
          <w:t>五</w:t>
        </w:r>
        <w:r w:rsidRPr="00D520A7">
          <w:rPr>
            <w:rFonts w:ascii="標楷體" w:eastAsia="標楷體" w:hAnsi="標楷體"/>
            <w:sz w:val="16"/>
            <w:szCs w:val="16"/>
          </w:rPr>
          <w:t>年</w:t>
        </w:r>
        <w:r w:rsidRPr="00D520A7">
          <w:rPr>
            <w:rFonts w:ascii="標楷體" w:eastAsia="標楷體" w:hAnsi="標楷體" w:hint="eastAsia"/>
            <w:sz w:val="16"/>
            <w:szCs w:val="16"/>
          </w:rPr>
          <w:t>三</w:t>
        </w:r>
        <w:r w:rsidRPr="00D520A7">
          <w:rPr>
            <w:rFonts w:ascii="標楷體" w:eastAsia="標楷體" w:hAnsi="標楷體"/>
            <w:sz w:val="16"/>
            <w:szCs w:val="16"/>
          </w:rPr>
          <w:t>月</w:t>
        </w:r>
        <w:r w:rsidRPr="00D520A7">
          <w:rPr>
            <w:rFonts w:ascii="標楷體" w:eastAsia="標楷體" w:hAnsi="標楷體" w:hint="eastAsia"/>
            <w:sz w:val="16"/>
            <w:szCs w:val="16"/>
          </w:rPr>
          <w:t>二十九</w:t>
        </w:r>
        <w:r w:rsidRPr="00D520A7">
          <w:rPr>
            <w:rFonts w:ascii="標楷體" w:eastAsia="標楷體" w:hAnsi="標楷體"/>
            <w:sz w:val="16"/>
            <w:szCs w:val="16"/>
          </w:rPr>
          <w:t>日</w:t>
        </w:r>
      </w:smartTag>
      <w:r w:rsidRPr="00D520A7">
        <w:rPr>
          <w:rFonts w:ascii="標楷體" w:eastAsia="標楷體" w:hAnsi="標楷體"/>
          <w:sz w:val="16"/>
          <w:szCs w:val="16"/>
        </w:rPr>
        <w:t>專班委員會修訂</w:t>
      </w:r>
    </w:p>
    <w:p w:rsidR="00007895" w:rsidRPr="00D520A7" w:rsidRDefault="00007895" w:rsidP="00392C8B">
      <w:pPr>
        <w:snapToGrid w:val="0"/>
        <w:jc w:val="right"/>
        <w:rPr>
          <w:rFonts w:ascii="標楷體" w:eastAsia="標楷體" w:hAnsi="標楷體"/>
          <w:sz w:val="16"/>
          <w:szCs w:val="16"/>
        </w:rPr>
      </w:pPr>
      <w:smartTag w:uri="urn:schemas-microsoft-com:office:smarttags" w:element="chsdate">
        <w:smartTagPr>
          <w:attr w:name="IsROCDate" w:val="True"/>
          <w:attr w:name="IsLunarDate" w:val="False"/>
          <w:attr w:name="Day" w:val="21"/>
          <w:attr w:name="Month" w:val="3"/>
          <w:attr w:name="Year" w:val="2008"/>
        </w:smartTagPr>
        <w:r w:rsidRPr="00D520A7">
          <w:rPr>
            <w:rFonts w:ascii="標楷體" w:eastAsia="標楷體" w:hAnsi="標楷體" w:hint="eastAsia"/>
            <w:sz w:val="16"/>
            <w:szCs w:val="16"/>
          </w:rPr>
          <w:t>民國九十七年三月二十一日</w:t>
        </w:r>
      </w:smartTag>
      <w:r w:rsidRPr="00D520A7">
        <w:rPr>
          <w:rFonts w:ascii="標楷體" w:eastAsia="標楷體" w:hAnsi="標楷體" w:hint="eastAsia"/>
          <w:sz w:val="16"/>
          <w:szCs w:val="16"/>
        </w:rPr>
        <w:t>專班委員會修訂</w:t>
      </w:r>
    </w:p>
    <w:p w:rsidR="004073EF" w:rsidRPr="00D520A7" w:rsidRDefault="004073EF" w:rsidP="004073EF">
      <w:pPr>
        <w:snapToGrid w:val="0"/>
        <w:jc w:val="right"/>
        <w:rPr>
          <w:rFonts w:ascii="標楷體" w:eastAsia="標楷體" w:hAnsi="標楷體"/>
          <w:sz w:val="16"/>
          <w:szCs w:val="16"/>
        </w:rPr>
      </w:pPr>
      <w:smartTag w:uri="urn:schemas-microsoft-com:office:smarttags" w:element="chsdate">
        <w:smartTagPr>
          <w:attr w:name="IsROCDate" w:val="True"/>
          <w:attr w:name="IsLunarDate" w:val="False"/>
          <w:attr w:name="Day" w:val="23"/>
          <w:attr w:name="Month" w:val="10"/>
          <w:attr w:name="Year" w:val="2008"/>
        </w:smartTagPr>
        <w:r w:rsidRPr="00D520A7">
          <w:rPr>
            <w:rFonts w:ascii="標楷體" w:eastAsia="標楷體" w:hAnsi="標楷體" w:hint="eastAsia"/>
            <w:sz w:val="16"/>
            <w:szCs w:val="16"/>
          </w:rPr>
          <w:t>民國九十七年十月二十三日</w:t>
        </w:r>
      </w:smartTag>
      <w:r w:rsidRPr="00D520A7">
        <w:rPr>
          <w:rFonts w:ascii="標楷體" w:eastAsia="標楷體" w:hAnsi="標楷體" w:hint="eastAsia"/>
          <w:sz w:val="16"/>
          <w:szCs w:val="16"/>
        </w:rPr>
        <w:t>專班委員會修訂</w:t>
      </w:r>
    </w:p>
    <w:p w:rsidR="00E46581" w:rsidRPr="00D520A7" w:rsidRDefault="00E46581" w:rsidP="00E46581">
      <w:pPr>
        <w:snapToGrid w:val="0"/>
        <w:jc w:val="right"/>
        <w:rPr>
          <w:rFonts w:ascii="標楷體" w:eastAsia="標楷體" w:hAnsi="標楷體"/>
          <w:sz w:val="16"/>
          <w:szCs w:val="16"/>
        </w:rPr>
      </w:pPr>
      <w:smartTag w:uri="urn:schemas-microsoft-com:office:smarttags" w:element="chsdate">
        <w:smartTagPr>
          <w:attr w:name="IsROCDate" w:val="True"/>
          <w:attr w:name="IsLunarDate" w:val="False"/>
          <w:attr w:name="Day" w:val="13"/>
          <w:attr w:name="Month" w:val="4"/>
          <w:attr w:name="Year" w:val="2011"/>
        </w:smartTagPr>
        <w:r w:rsidRPr="00D520A7">
          <w:rPr>
            <w:rFonts w:ascii="標楷體" w:eastAsia="標楷體" w:hAnsi="標楷體" w:hint="eastAsia"/>
            <w:sz w:val="16"/>
            <w:szCs w:val="16"/>
          </w:rPr>
          <w:t>民國一百年四月十三日</w:t>
        </w:r>
      </w:smartTag>
      <w:r w:rsidRPr="00D520A7">
        <w:rPr>
          <w:rFonts w:ascii="標楷體" w:eastAsia="標楷體" w:hAnsi="標楷體" w:hint="eastAsia"/>
          <w:sz w:val="16"/>
          <w:szCs w:val="16"/>
        </w:rPr>
        <w:t>專班委員會修訂</w:t>
      </w:r>
    </w:p>
    <w:p w:rsidR="008C2E98" w:rsidRPr="00D520A7" w:rsidRDefault="008C2E98" w:rsidP="00E46581">
      <w:pPr>
        <w:snapToGrid w:val="0"/>
        <w:jc w:val="right"/>
        <w:rPr>
          <w:rFonts w:ascii="標楷體" w:eastAsia="標楷體" w:hAnsi="標楷體"/>
          <w:sz w:val="16"/>
          <w:szCs w:val="16"/>
        </w:rPr>
      </w:pPr>
      <w:smartTag w:uri="urn:schemas-microsoft-com:office:smarttags" w:element="chsdate">
        <w:smartTagPr>
          <w:attr w:name="IsROCDate" w:val="True"/>
          <w:attr w:name="IsLunarDate" w:val="False"/>
          <w:attr w:name="Day" w:val="16"/>
          <w:attr w:name="Month" w:val="4"/>
          <w:attr w:name="Year" w:val="2012"/>
        </w:smartTagPr>
        <w:r w:rsidRPr="00D520A7">
          <w:rPr>
            <w:rFonts w:ascii="標楷體" w:eastAsia="標楷體" w:hAnsi="標楷體" w:hint="eastAsia"/>
            <w:sz w:val="16"/>
            <w:szCs w:val="16"/>
          </w:rPr>
          <w:t>民國一百○一年四月十六日</w:t>
        </w:r>
      </w:smartTag>
      <w:r w:rsidRPr="00D520A7">
        <w:rPr>
          <w:rFonts w:ascii="標楷體" w:eastAsia="標楷體" w:hAnsi="標楷體" w:hint="eastAsia"/>
          <w:sz w:val="16"/>
          <w:szCs w:val="16"/>
        </w:rPr>
        <w:t>專班委員會修訂</w:t>
      </w:r>
    </w:p>
    <w:p w:rsidR="00A350E3" w:rsidRPr="00D520A7" w:rsidRDefault="00A350E3" w:rsidP="00A350E3">
      <w:pPr>
        <w:snapToGrid w:val="0"/>
        <w:jc w:val="right"/>
        <w:rPr>
          <w:rFonts w:ascii="標楷體" w:eastAsia="標楷體" w:hAnsi="標楷體"/>
          <w:sz w:val="16"/>
          <w:szCs w:val="16"/>
        </w:rPr>
      </w:pPr>
      <w:smartTag w:uri="urn:schemas-microsoft-com:office:smarttags" w:element="chsdate">
        <w:smartTagPr>
          <w:attr w:name="IsROCDate" w:val="True"/>
          <w:attr w:name="IsLunarDate" w:val="False"/>
          <w:attr w:name="Day" w:val="28"/>
          <w:attr w:name="Month" w:val="3"/>
          <w:attr w:name="Year" w:val="2013"/>
        </w:smartTagPr>
        <w:r w:rsidRPr="00D520A7">
          <w:rPr>
            <w:rFonts w:ascii="標楷體" w:eastAsia="標楷體" w:hAnsi="標楷體" w:hint="eastAsia"/>
            <w:sz w:val="16"/>
            <w:szCs w:val="16"/>
          </w:rPr>
          <w:t>民國一百○</w:t>
        </w:r>
        <w:r>
          <w:rPr>
            <w:rFonts w:ascii="標楷體" w:eastAsia="標楷體" w:hAnsi="標楷體" w:hint="eastAsia"/>
            <w:sz w:val="16"/>
            <w:szCs w:val="16"/>
          </w:rPr>
          <w:t>二</w:t>
        </w:r>
        <w:r w:rsidRPr="00D520A7">
          <w:rPr>
            <w:rFonts w:ascii="標楷體" w:eastAsia="標楷體" w:hAnsi="標楷體" w:hint="eastAsia"/>
            <w:sz w:val="16"/>
            <w:szCs w:val="16"/>
          </w:rPr>
          <w:t>年</w:t>
        </w:r>
        <w:r>
          <w:rPr>
            <w:rFonts w:ascii="標楷體" w:eastAsia="標楷體" w:hAnsi="標楷體" w:hint="eastAsia"/>
            <w:sz w:val="16"/>
            <w:szCs w:val="16"/>
          </w:rPr>
          <w:t>三</w:t>
        </w:r>
        <w:r w:rsidRPr="00D520A7">
          <w:rPr>
            <w:rFonts w:ascii="標楷體" w:eastAsia="標楷體" w:hAnsi="標楷體" w:hint="eastAsia"/>
            <w:sz w:val="16"/>
            <w:szCs w:val="16"/>
          </w:rPr>
          <w:t>月</w:t>
        </w:r>
        <w:r>
          <w:rPr>
            <w:rFonts w:ascii="標楷體" w:eastAsia="標楷體" w:hAnsi="標楷體" w:hint="eastAsia"/>
            <w:sz w:val="16"/>
            <w:szCs w:val="16"/>
          </w:rPr>
          <w:t>二十八</w:t>
        </w:r>
        <w:r w:rsidRPr="00D520A7">
          <w:rPr>
            <w:rFonts w:ascii="標楷體" w:eastAsia="標楷體" w:hAnsi="標楷體" w:hint="eastAsia"/>
            <w:sz w:val="16"/>
            <w:szCs w:val="16"/>
          </w:rPr>
          <w:t>日</w:t>
        </w:r>
      </w:smartTag>
      <w:r w:rsidRPr="00D520A7">
        <w:rPr>
          <w:rFonts w:ascii="標楷體" w:eastAsia="標楷體" w:hAnsi="標楷體" w:hint="eastAsia"/>
          <w:sz w:val="16"/>
          <w:szCs w:val="16"/>
        </w:rPr>
        <w:t>專班委員會修訂</w:t>
      </w:r>
    </w:p>
    <w:p w:rsidR="00350BA8" w:rsidRDefault="00350BA8" w:rsidP="00350BA8">
      <w:pPr>
        <w:snapToGrid w:val="0"/>
        <w:jc w:val="right"/>
        <w:rPr>
          <w:rFonts w:ascii="標楷體" w:eastAsia="標楷體" w:hAnsi="標楷體"/>
          <w:sz w:val="16"/>
          <w:szCs w:val="16"/>
        </w:rPr>
      </w:pPr>
      <w:r w:rsidRPr="005B5F44">
        <w:rPr>
          <w:rFonts w:ascii="標楷體" w:eastAsia="標楷體" w:hAnsi="標楷體" w:hint="eastAsia"/>
          <w:sz w:val="16"/>
          <w:szCs w:val="16"/>
        </w:rPr>
        <w:t>民國一百○</w:t>
      </w:r>
      <w:r>
        <w:rPr>
          <w:rFonts w:ascii="標楷體" w:eastAsia="標楷體" w:hAnsi="標楷體" w:hint="eastAsia"/>
          <w:sz w:val="16"/>
          <w:szCs w:val="16"/>
        </w:rPr>
        <w:t>三</w:t>
      </w:r>
      <w:r w:rsidRPr="005B5F44">
        <w:rPr>
          <w:rFonts w:ascii="標楷體" w:eastAsia="標楷體" w:hAnsi="標楷體" w:hint="eastAsia"/>
          <w:sz w:val="16"/>
          <w:szCs w:val="16"/>
        </w:rPr>
        <w:t>年四月</w:t>
      </w:r>
      <w:r>
        <w:rPr>
          <w:rFonts w:ascii="標楷體" w:eastAsia="標楷體" w:hAnsi="標楷體" w:hint="eastAsia"/>
          <w:sz w:val="16"/>
          <w:szCs w:val="16"/>
        </w:rPr>
        <w:t>一</w:t>
      </w:r>
      <w:r w:rsidRPr="005B5F44">
        <w:rPr>
          <w:rFonts w:ascii="標楷體" w:eastAsia="標楷體" w:hAnsi="標楷體" w:hint="eastAsia"/>
          <w:sz w:val="16"/>
          <w:szCs w:val="16"/>
        </w:rPr>
        <w:t>日專班委員會修訂</w:t>
      </w:r>
    </w:p>
    <w:p w:rsidR="00EE146B" w:rsidRDefault="00EE146B" w:rsidP="00EE146B">
      <w:pPr>
        <w:snapToGrid w:val="0"/>
        <w:jc w:val="right"/>
        <w:rPr>
          <w:rFonts w:ascii="標楷體" w:eastAsia="標楷體" w:hAnsi="標楷體"/>
          <w:sz w:val="16"/>
          <w:szCs w:val="16"/>
        </w:rPr>
      </w:pPr>
      <w:r w:rsidRPr="00003D2C">
        <w:rPr>
          <w:rFonts w:ascii="標楷體" w:eastAsia="標楷體" w:hAnsi="標楷體" w:hint="eastAsia"/>
          <w:sz w:val="16"/>
          <w:szCs w:val="16"/>
        </w:rPr>
        <w:t>民國一百○</w:t>
      </w:r>
      <w:r>
        <w:rPr>
          <w:rFonts w:ascii="標楷體" w:eastAsia="標楷體" w:hAnsi="標楷體" w:hint="eastAsia"/>
          <w:sz w:val="16"/>
          <w:szCs w:val="16"/>
        </w:rPr>
        <w:t>五</w:t>
      </w:r>
      <w:r w:rsidRPr="00003D2C">
        <w:rPr>
          <w:rFonts w:ascii="標楷體" w:eastAsia="標楷體" w:hAnsi="標楷體" w:hint="eastAsia"/>
          <w:sz w:val="16"/>
          <w:szCs w:val="16"/>
        </w:rPr>
        <w:t>年四月</w:t>
      </w:r>
      <w:r>
        <w:rPr>
          <w:rFonts w:ascii="標楷體" w:eastAsia="標楷體" w:hAnsi="標楷體" w:hint="eastAsia"/>
          <w:sz w:val="16"/>
          <w:szCs w:val="16"/>
        </w:rPr>
        <w:t>二十七</w:t>
      </w:r>
      <w:r w:rsidRPr="00003D2C">
        <w:rPr>
          <w:rFonts w:ascii="標楷體" w:eastAsia="標楷體" w:hAnsi="標楷體" w:hint="eastAsia"/>
          <w:sz w:val="16"/>
          <w:szCs w:val="16"/>
        </w:rPr>
        <w:t>日專班委員會修訂</w:t>
      </w:r>
    </w:p>
    <w:p w:rsidR="00EE146B" w:rsidRPr="00003D2C" w:rsidRDefault="00EE146B" w:rsidP="00EE146B">
      <w:pPr>
        <w:snapToGrid w:val="0"/>
        <w:jc w:val="right"/>
        <w:rPr>
          <w:rFonts w:ascii="標楷體" w:eastAsia="標楷體" w:hAnsi="標楷體"/>
        </w:rPr>
      </w:pPr>
      <w:r w:rsidRPr="00003D2C">
        <w:rPr>
          <w:rFonts w:ascii="標楷體" w:eastAsia="標楷體" w:hAnsi="標楷體" w:hint="eastAsia"/>
          <w:sz w:val="16"/>
          <w:szCs w:val="16"/>
        </w:rPr>
        <w:t>民國一百○</w:t>
      </w:r>
      <w:r>
        <w:rPr>
          <w:rFonts w:ascii="標楷體" w:eastAsia="標楷體" w:hAnsi="標楷體" w:hint="eastAsia"/>
          <w:sz w:val="16"/>
          <w:szCs w:val="16"/>
        </w:rPr>
        <w:t>五</w:t>
      </w:r>
      <w:r w:rsidRPr="00003D2C">
        <w:rPr>
          <w:rFonts w:ascii="標楷體" w:eastAsia="標楷體" w:hAnsi="標楷體" w:hint="eastAsia"/>
          <w:sz w:val="16"/>
          <w:szCs w:val="16"/>
        </w:rPr>
        <w:t>年四月</w:t>
      </w:r>
      <w:r>
        <w:rPr>
          <w:rFonts w:ascii="標楷體" w:eastAsia="標楷體" w:hAnsi="標楷體" w:hint="eastAsia"/>
          <w:sz w:val="16"/>
          <w:szCs w:val="16"/>
        </w:rPr>
        <w:t>二十七</w:t>
      </w:r>
      <w:r w:rsidRPr="00003D2C">
        <w:rPr>
          <w:rFonts w:ascii="標楷體" w:eastAsia="標楷體" w:hAnsi="標楷體" w:hint="eastAsia"/>
          <w:sz w:val="16"/>
          <w:szCs w:val="16"/>
        </w:rPr>
        <w:t>日</w:t>
      </w:r>
      <w:r>
        <w:rPr>
          <w:rFonts w:ascii="標楷體" w:eastAsia="標楷體" w:hAnsi="標楷體" w:hint="eastAsia"/>
          <w:sz w:val="16"/>
          <w:szCs w:val="16"/>
        </w:rPr>
        <w:t>理學院課程</w:t>
      </w:r>
      <w:r w:rsidRPr="00003D2C">
        <w:rPr>
          <w:rFonts w:ascii="標楷體" w:eastAsia="標楷體" w:hAnsi="標楷體" w:hint="eastAsia"/>
          <w:sz w:val="16"/>
          <w:szCs w:val="16"/>
        </w:rPr>
        <w:t>委員會修訂</w:t>
      </w:r>
    </w:p>
    <w:p w:rsidR="00476385" w:rsidRPr="00003D2C" w:rsidRDefault="00476385" w:rsidP="00476385">
      <w:pPr>
        <w:snapToGrid w:val="0"/>
        <w:jc w:val="right"/>
        <w:rPr>
          <w:rFonts w:ascii="標楷體" w:eastAsia="標楷體" w:hAnsi="標楷體"/>
        </w:rPr>
      </w:pPr>
      <w:r w:rsidRPr="00003D2C">
        <w:rPr>
          <w:rFonts w:ascii="標楷體" w:eastAsia="標楷體" w:hAnsi="標楷體" w:hint="eastAsia"/>
          <w:sz w:val="16"/>
          <w:szCs w:val="16"/>
        </w:rPr>
        <w:t>民國一百○</w:t>
      </w:r>
      <w:r>
        <w:rPr>
          <w:rFonts w:ascii="標楷體" w:eastAsia="標楷體" w:hAnsi="標楷體" w:hint="eastAsia"/>
          <w:sz w:val="16"/>
          <w:szCs w:val="16"/>
        </w:rPr>
        <w:t>六年十</w:t>
      </w:r>
      <w:r w:rsidRPr="00003D2C">
        <w:rPr>
          <w:rFonts w:ascii="標楷體" w:eastAsia="標楷體" w:hAnsi="標楷體" w:hint="eastAsia"/>
          <w:sz w:val="16"/>
          <w:szCs w:val="16"/>
        </w:rPr>
        <w:t>月</w:t>
      </w:r>
      <w:r>
        <w:rPr>
          <w:rFonts w:ascii="標楷體" w:eastAsia="標楷體" w:hAnsi="標楷體" w:hint="eastAsia"/>
          <w:sz w:val="16"/>
          <w:szCs w:val="16"/>
        </w:rPr>
        <w:t>二十三</w:t>
      </w:r>
      <w:r w:rsidRPr="00003D2C">
        <w:rPr>
          <w:rFonts w:ascii="標楷體" w:eastAsia="標楷體" w:hAnsi="標楷體" w:hint="eastAsia"/>
          <w:sz w:val="16"/>
          <w:szCs w:val="16"/>
        </w:rPr>
        <w:t>日</w:t>
      </w:r>
      <w:r w:rsidR="00DD480C">
        <w:rPr>
          <w:rFonts w:ascii="標楷體" w:eastAsia="標楷體" w:hAnsi="標楷體" w:hint="eastAsia"/>
          <w:sz w:val="16"/>
          <w:szCs w:val="16"/>
        </w:rPr>
        <w:t>專班</w:t>
      </w:r>
      <w:r>
        <w:rPr>
          <w:rFonts w:ascii="標楷體" w:eastAsia="標楷體" w:hAnsi="標楷體" w:hint="eastAsia"/>
          <w:sz w:val="16"/>
          <w:szCs w:val="16"/>
        </w:rPr>
        <w:t>課程</w:t>
      </w:r>
      <w:r w:rsidRPr="00003D2C">
        <w:rPr>
          <w:rFonts w:ascii="標楷體" w:eastAsia="標楷體" w:hAnsi="標楷體" w:hint="eastAsia"/>
          <w:sz w:val="16"/>
          <w:szCs w:val="16"/>
        </w:rPr>
        <w:t>委員會修訂</w:t>
      </w:r>
    </w:p>
    <w:p w:rsidR="00EE146B" w:rsidRPr="00476385" w:rsidRDefault="00016500" w:rsidP="00016500">
      <w:pPr>
        <w:wordWrap w:val="0"/>
        <w:snapToGrid w:val="0"/>
        <w:jc w:val="right"/>
        <w:rPr>
          <w:rFonts w:ascii="標楷體" w:eastAsia="標楷體" w:hAnsi="標楷體"/>
          <w:sz w:val="16"/>
          <w:szCs w:val="16"/>
        </w:rPr>
      </w:pPr>
      <w:r w:rsidRPr="00016500">
        <w:rPr>
          <w:rFonts w:ascii="標楷體" w:eastAsia="標楷體" w:hAnsi="標楷體" w:hint="eastAsia"/>
          <w:sz w:val="16"/>
          <w:szCs w:val="16"/>
        </w:rPr>
        <w:t>民國一百○六年十</w:t>
      </w:r>
      <w:r>
        <w:rPr>
          <w:rFonts w:ascii="標楷體" w:eastAsia="標楷體" w:hAnsi="標楷體" w:hint="eastAsia"/>
          <w:sz w:val="16"/>
          <w:szCs w:val="16"/>
        </w:rPr>
        <w:t>一</w:t>
      </w:r>
      <w:r w:rsidRPr="00016500">
        <w:rPr>
          <w:rFonts w:ascii="標楷體" w:eastAsia="標楷體" w:hAnsi="標楷體" w:hint="eastAsia"/>
          <w:sz w:val="16"/>
          <w:szCs w:val="16"/>
        </w:rPr>
        <w:t>月</w:t>
      </w:r>
      <w:r>
        <w:rPr>
          <w:rFonts w:ascii="標楷體" w:eastAsia="標楷體" w:hAnsi="標楷體" w:hint="eastAsia"/>
          <w:sz w:val="16"/>
          <w:szCs w:val="16"/>
        </w:rPr>
        <w:t>八</w:t>
      </w:r>
      <w:r w:rsidRPr="00016500">
        <w:rPr>
          <w:rFonts w:ascii="標楷體" w:eastAsia="標楷體" w:hAnsi="標楷體" w:hint="eastAsia"/>
          <w:sz w:val="16"/>
          <w:szCs w:val="16"/>
        </w:rPr>
        <w:t>日</w:t>
      </w:r>
      <w:r>
        <w:rPr>
          <w:rFonts w:ascii="標楷體" w:eastAsia="標楷體" w:hAnsi="標楷體" w:hint="eastAsia"/>
          <w:sz w:val="16"/>
          <w:szCs w:val="16"/>
        </w:rPr>
        <w:t>理學院</w:t>
      </w:r>
      <w:r w:rsidRPr="00016500">
        <w:rPr>
          <w:rFonts w:ascii="標楷體" w:eastAsia="標楷體" w:hAnsi="標楷體" w:hint="eastAsia"/>
          <w:sz w:val="16"/>
          <w:szCs w:val="16"/>
        </w:rPr>
        <w:t>課程委員會修訂</w:t>
      </w:r>
    </w:p>
    <w:p w:rsidR="00AF7473" w:rsidRPr="00003D2C" w:rsidRDefault="00AF7473" w:rsidP="00AF7473">
      <w:pPr>
        <w:snapToGrid w:val="0"/>
        <w:jc w:val="right"/>
        <w:rPr>
          <w:rFonts w:ascii="標楷體" w:eastAsia="標楷體" w:hAnsi="標楷體"/>
        </w:rPr>
      </w:pPr>
      <w:r w:rsidRPr="00003D2C">
        <w:rPr>
          <w:rFonts w:ascii="標楷體" w:eastAsia="標楷體" w:hAnsi="標楷體" w:hint="eastAsia"/>
          <w:sz w:val="16"/>
          <w:szCs w:val="16"/>
        </w:rPr>
        <w:t>民國一百○</w:t>
      </w:r>
      <w:r>
        <w:rPr>
          <w:rFonts w:ascii="標楷體" w:eastAsia="標楷體" w:hAnsi="標楷體" w:hint="eastAsia"/>
          <w:sz w:val="16"/>
          <w:szCs w:val="16"/>
        </w:rPr>
        <w:t>七年十一</w:t>
      </w:r>
      <w:r w:rsidRPr="00003D2C">
        <w:rPr>
          <w:rFonts w:ascii="標楷體" w:eastAsia="標楷體" w:hAnsi="標楷體" w:hint="eastAsia"/>
          <w:sz w:val="16"/>
          <w:szCs w:val="16"/>
        </w:rPr>
        <w:t>月</w:t>
      </w:r>
      <w:r>
        <w:rPr>
          <w:rFonts w:ascii="標楷體" w:eastAsia="標楷體" w:hAnsi="標楷體" w:hint="eastAsia"/>
          <w:sz w:val="16"/>
          <w:szCs w:val="16"/>
        </w:rPr>
        <w:t>一</w:t>
      </w:r>
      <w:r w:rsidRPr="00003D2C">
        <w:rPr>
          <w:rFonts w:ascii="標楷體" w:eastAsia="標楷體" w:hAnsi="標楷體" w:hint="eastAsia"/>
          <w:sz w:val="16"/>
          <w:szCs w:val="16"/>
        </w:rPr>
        <w:t>日</w:t>
      </w:r>
      <w:r>
        <w:rPr>
          <w:rFonts w:ascii="標楷體" w:eastAsia="標楷體" w:hAnsi="標楷體" w:hint="eastAsia"/>
          <w:sz w:val="16"/>
          <w:szCs w:val="16"/>
        </w:rPr>
        <w:t>專班課程</w:t>
      </w:r>
      <w:r w:rsidRPr="00003D2C">
        <w:rPr>
          <w:rFonts w:ascii="標楷體" w:eastAsia="標楷體" w:hAnsi="標楷體" w:hint="eastAsia"/>
          <w:sz w:val="16"/>
          <w:szCs w:val="16"/>
        </w:rPr>
        <w:t>委員會修訂</w:t>
      </w:r>
    </w:p>
    <w:p w:rsidR="00AF7473" w:rsidRDefault="00AF7473" w:rsidP="00AF7473">
      <w:pPr>
        <w:wordWrap w:val="0"/>
        <w:snapToGrid w:val="0"/>
        <w:jc w:val="right"/>
        <w:rPr>
          <w:rFonts w:ascii="標楷體" w:eastAsia="標楷體" w:hAnsi="標楷體"/>
          <w:sz w:val="16"/>
          <w:szCs w:val="16"/>
        </w:rPr>
      </w:pPr>
      <w:r w:rsidRPr="00016500">
        <w:rPr>
          <w:rFonts w:ascii="標楷體" w:eastAsia="標楷體" w:hAnsi="標楷體" w:hint="eastAsia"/>
          <w:sz w:val="16"/>
          <w:szCs w:val="16"/>
        </w:rPr>
        <w:t>民國一百○</w:t>
      </w:r>
      <w:r>
        <w:rPr>
          <w:rFonts w:ascii="標楷體" w:eastAsia="標楷體" w:hAnsi="標楷體" w:hint="eastAsia"/>
          <w:sz w:val="16"/>
          <w:szCs w:val="16"/>
        </w:rPr>
        <w:t>七</w:t>
      </w:r>
      <w:r w:rsidRPr="00016500">
        <w:rPr>
          <w:rFonts w:ascii="標楷體" w:eastAsia="標楷體" w:hAnsi="標楷體" w:hint="eastAsia"/>
          <w:sz w:val="16"/>
          <w:szCs w:val="16"/>
        </w:rPr>
        <w:t>年十</w:t>
      </w:r>
      <w:r>
        <w:rPr>
          <w:rFonts w:ascii="標楷體" w:eastAsia="標楷體" w:hAnsi="標楷體" w:hint="eastAsia"/>
          <w:sz w:val="16"/>
          <w:szCs w:val="16"/>
        </w:rPr>
        <w:t>一</w:t>
      </w:r>
      <w:r w:rsidRPr="00016500">
        <w:rPr>
          <w:rFonts w:ascii="標楷體" w:eastAsia="標楷體" w:hAnsi="標楷體" w:hint="eastAsia"/>
          <w:sz w:val="16"/>
          <w:szCs w:val="16"/>
        </w:rPr>
        <w:t>月</w:t>
      </w:r>
      <w:r>
        <w:rPr>
          <w:rFonts w:ascii="標楷體" w:eastAsia="標楷體" w:hAnsi="標楷體" w:hint="eastAsia"/>
          <w:sz w:val="16"/>
          <w:szCs w:val="16"/>
        </w:rPr>
        <w:t>七</w:t>
      </w:r>
      <w:r w:rsidRPr="00016500">
        <w:rPr>
          <w:rFonts w:ascii="標楷體" w:eastAsia="標楷體" w:hAnsi="標楷體" w:hint="eastAsia"/>
          <w:sz w:val="16"/>
          <w:szCs w:val="16"/>
        </w:rPr>
        <w:t>日</w:t>
      </w:r>
      <w:r>
        <w:rPr>
          <w:rFonts w:ascii="標楷體" w:eastAsia="標楷體" w:hAnsi="標楷體" w:hint="eastAsia"/>
          <w:sz w:val="16"/>
          <w:szCs w:val="16"/>
        </w:rPr>
        <w:t>理學院</w:t>
      </w:r>
      <w:r w:rsidRPr="00016500">
        <w:rPr>
          <w:rFonts w:ascii="標楷體" w:eastAsia="標楷體" w:hAnsi="標楷體" w:hint="eastAsia"/>
          <w:sz w:val="16"/>
          <w:szCs w:val="16"/>
        </w:rPr>
        <w:t>課程委員會修訂</w:t>
      </w:r>
    </w:p>
    <w:p w:rsidR="00F13D26" w:rsidRPr="00003D2C" w:rsidRDefault="00F13D26" w:rsidP="00F13D26">
      <w:pPr>
        <w:snapToGrid w:val="0"/>
        <w:jc w:val="right"/>
        <w:rPr>
          <w:rFonts w:ascii="標楷體" w:eastAsia="標楷體" w:hAnsi="標楷體"/>
        </w:rPr>
      </w:pPr>
      <w:r w:rsidRPr="00003D2C">
        <w:rPr>
          <w:rFonts w:ascii="標楷體" w:eastAsia="標楷體" w:hAnsi="標楷體" w:hint="eastAsia"/>
          <w:sz w:val="16"/>
          <w:szCs w:val="16"/>
        </w:rPr>
        <w:t>民國一百</w:t>
      </w:r>
      <w:r>
        <w:rPr>
          <w:rFonts w:ascii="標楷體" w:eastAsia="標楷體" w:hAnsi="標楷體" w:hint="eastAsia"/>
          <w:sz w:val="16"/>
          <w:szCs w:val="16"/>
        </w:rPr>
        <w:t>一</w:t>
      </w:r>
      <w:r w:rsidRPr="00003D2C">
        <w:rPr>
          <w:rFonts w:ascii="標楷體" w:eastAsia="標楷體" w:hAnsi="標楷體" w:hint="eastAsia"/>
          <w:sz w:val="16"/>
          <w:szCs w:val="16"/>
        </w:rPr>
        <w:t>○</w:t>
      </w:r>
      <w:r>
        <w:rPr>
          <w:rFonts w:ascii="標楷體" w:eastAsia="標楷體" w:hAnsi="標楷體" w:hint="eastAsia"/>
          <w:sz w:val="16"/>
          <w:szCs w:val="16"/>
        </w:rPr>
        <w:t>年</w:t>
      </w:r>
      <w:r>
        <w:rPr>
          <w:rFonts w:ascii="標楷體" w:eastAsia="標楷體" w:hAnsi="標楷體" w:hint="eastAsia"/>
          <w:sz w:val="16"/>
          <w:szCs w:val="16"/>
        </w:rPr>
        <w:t>三</w:t>
      </w:r>
      <w:r w:rsidRPr="00003D2C">
        <w:rPr>
          <w:rFonts w:ascii="標楷體" w:eastAsia="標楷體" w:hAnsi="標楷體" w:hint="eastAsia"/>
          <w:sz w:val="16"/>
          <w:szCs w:val="16"/>
        </w:rPr>
        <w:t>月</w:t>
      </w:r>
      <w:r>
        <w:rPr>
          <w:rFonts w:ascii="標楷體" w:eastAsia="標楷體" w:hAnsi="標楷體" w:hint="eastAsia"/>
          <w:sz w:val="16"/>
          <w:szCs w:val="16"/>
        </w:rPr>
        <w:t>二十四</w:t>
      </w:r>
      <w:r w:rsidRPr="00003D2C">
        <w:rPr>
          <w:rFonts w:ascii="標楷體" w:eastAsia="標楷體" w:hAnsi="標楷體" w:hint="eastAsia"/>
          <w:sz w:val="16"/>
          <w:szCs w:val="16"/>
        </w:rPr>
        <w:t>日</w:t>
      </w:r>
      <w:r>
        <w:rPr>
          <w:rFonts w:ascii="標楷體" w:eastAsia="標楷體" w:hAnsi="標楷體" w:hint="eastAsia"/>
          <w:sz w:val="16"/>
          <w:szCs w:val="16"/>
        </w:rPr>
        <w:t>專班課程</w:t>
      </w:r>
      <w:r w:rsidRPr="00003D2C">
        <w:rPr>
          <w:rFonts w:ascii="標楷體" w:eastAsia="標楷體" w:hAnsi="標楷體" w:hint="eastAsia"/>
          <w:sz w:val="16"/>
          <w:szCs w:val="16"/>
        </w:rPr>
        <w:t>委員會修訂</w:t>
      </w:r>
    </w:p>
    <w:p w:rsidR="00F13D26" w:rsidRPr="00F13D26" w:rsidRDefault="00F13D26" w:rsidP="00F13D26">
      <w:pPr>
        <w:snapToGrid w:val="0"/>
        <w:jc w:val="right"/>
        <w:rPr>
          <w:rFonts w:ascii="標楷體" w:eastAsia="標楷體" w:hAnsi="標楷體" w:hint="eastAsia"/>
          <w:sz w:val="16"/>
          <w:szCs w:val="16"/>
        </w:rPr>
      </w:pPr>
    </w:p>
    <w:p w:rsidR="0019786F" w:rsidRPr="00476385" w:rsidRDefault="0019786F" w:rsidP="0019786F">
      <w:pPr>
        <w:snapToGrid w:val="0"/>
        <w:jc w:val="right"/>
        <w:rPr>
          <w:rFonts w:ascii="標楷體" w:eastAsia="標楷體" w:hAnsi="標楷體"/>
          <w:sz w:val="16"/>
          <w:szCs w:val="16"/>
        </w:rPr>
      </w:pPr>
    </w:p>
    <w:p w:rsidR="006322E1" w:rsidRPr="00E74CB0" w:rsidRDefault="0019786F" w:rsidP="0019786F">
      <w:pPr>
        <w:pStyle w:val="a9"/>
        <w:tabs>
          <w:tab w:val="left" w:pos="540"/>
        </w:tabs>
        <w:snapToGrid w:val="0"/>
        <w:ind w:leftChars="0" w:left="960" w:hangingChars="400" w:hanging="960"/>
        <w:jc w:val="both"/>
        <w:rPr>
          <w:rFonts w:ascii="標楷體" w:eastAsia="標楷體" w:hAnsi="標楷體"/>
          <w:bCs/>
          <w:sz w:val="24"/>
          <w:szCs w:val="24"/>
        </w:rPr>
      </w:pPr>
      <w:r w:rsidRPr="00E74CB0">
        <w:rPr>
          <w:rFonts w:ascii="標楷體" w:eastAsia="標楷體" w:hAnsi="標楷體"/>
          <w:bCs/>
          <w:sz w:val="24"/>
          <w:szCs w:val="24"/>
        </w:rPr>
        <w:t>第一條</w:t>
      </w:r>
      <w:r w:rsidRPr="00E74CB0">
        <w:rPr>
          <w:rFonts w:ascii="標楷體" w:eastAsia="標楷體" w:hAnsi="標楷體" w:hint="eastAsia"/>
          <w:bCs/>
          <w:sz w:val="24"/>
          <w:szCs w:val="24"/>
        </w:rPr>
        <w:t xml:space="preserve"> </w:t>
      </w:r>
      <w:r w:rsidRPr="00E74CB0">
        <w:rPr>
          <w:rFonts w:ascii="標楷體" w:eastAsia="標楷體" w:hAnsi="標楷體"/>
          <w:bCs/>
          <w:sz w:val="24"/>
          <w:szCs w:val="24"/>
        </w:rPr>
        <w:t xml:space="preserve"> </w:t>
      </w:r>
      <w:r w:rsidR="006322E1" w:rsidRPr="00E74CB0">
        <w:rPr>
          <w:rFonts w:ascii="標楷體" w:eastAsia="標楷體" w:hAnsi="標楷體"/>
          <w:bCs/>
          <w:sz w:val="24"/>
          <w:szCs w:val="24"/>
        </w:rPr>
        <w:t>本修業規章依據「國立</w:t>
      </w:r>
      <w:r w:rsidR="003F4BD0" w:rsidRPr="00E74CB0">
        <w:rPr>
          <w:rFonts w:ascii="標楷體" w:eastAsia="標楷體" w:hAnsi="標楷體"/>
          <w:bCs/>
          <w:sz w:val="24"/>
          <w:szCs w:val="24"/>
        </w:rPr>
        <w:t>陽明</w:t>
      </w:r>
      <w:r w:rsidR="006322E1" w:rsidRPr="00E74CB0">
        <w:rPr>
          <w:rFonts w:ascii="標楷體" w:eastAsia="標楷體" w:hAnsi="標楷體"/>
          <w:bCs/>
          <w:sz w:val="24"/>
          <w:szCs w:val="24"/>
        </w:rPr>
        <w:t>交通大學</w:t>
      </w:r>
      <w:r w:rsidR="003F4BD0" w:rsidRPr="00E74CB0">
        <w:rPr>
          <w:rFonts w:ascii="標楷體" w:eastAsia="標楷體" w:hAnsi="標楷體"/>
          <w:bCs/>
          <w:sz w:val="24"/>
          <w:szCs w:val="24"/>
        </w:rPr>
        <w:t>研究生</w:t>
      </w:r>
      <w:r w:rsidR="006322E1" w:rsidRPr="00E74CB0">
        <w:rPr>
          <w:rFonts w:ascii="標楷體" w:eastAsia="標楷體" w:hAnsi="標楷體"/>
          <w:bCs/>
          <w:sz w:val="24"/>
          <w:szCs w:val="24"/>
        </w:rPr>
        <w:t>學位授予作業規章」及相關法規訂定之。</w:t>
      </w:r>
    </w:p>
    <w:p w:rsidR="009B6473" w:rsidRPr="00E74CB0" w:rsidRDefault="009B6473" w:rsidP="009B6473">
      <w:pPr>
        <w:pStyle w:val="a9"/>
        <w:tabs>
          <w:tab w:val="left" w:pos="540"/>
        </w:tabs>
        <w:ind w:leftChars="0" w:left="504"/>
        <w:jc w:val="both"/>
        <w:rPr>
          <w:rFonts w:ascii="標楷體" w:eastAsia="標楷體" w:hAnsi="標楷體"/>
          <w:bCs/>
          <w:sz w:val="24"/>
          <w:szCs w:val="24"/>
        </w:rPr>
      </w:pPr>
    </w:p>
    <w:p w:rsidR="009B6473" w:rsidRPr="00E74CB0" w:rsidRDefault="0019786F" w:rsidP="0019786F">
      <w:pPr>
        <w:tabs>
          <w:tab w:val="left" w:pos="540"/>
        </w:tabs>
        <w:ind w:left="960" w:hangingChars="400" w:hanging="960"/>
        <w:jc w:val="both"/>
        <w:rPr>
          <w:rFonts w:ascii="標楷體" w:eastAsia="標楷體" w:hAnsi="標楷體"/>
          <w:sz w:val="24"/>
          <w:szCs w:val="24"/>
        </w:rPr>
      </w:pPr>
      <w:r w:rsidRPr="00E74CB0">
        <w:rPr>
          <w:rFonts w:ascii="標楷體" w:eastAsia="標楷體" w:hAnsi="標楷體"/>
          <w:sz w:val="24"/>
          <w:szCs w:val="24"/>
        </w:rPr>
        <w:t>第二條</w:t>
      </w:r>
      <w:r w:rsidRPr="00E74CB0">
        <w:rPr>
          <w:rFonts w:ascii="標楷體" w:eastAsia="標楷體" w:hAnsi="標楷體" w:hint="eastAsia"/>
          <w:sz w:val="24"/>
          <w:szCs w:val="24"/>
        </w:rPr>
        <w:t xml:space="preserve">  </w:t>
      </w:r>
      <w:r w:rsidR="009B6473" w:rsidRPr="00E74CB0">
        <w:rPr>
          <w:rFonts w:ascii="標楷體" w:eastAsia="標楷體" w:hAnsi="標楷體" w:hint="eastAsia"/>
          <w:sz w:val="24"/>
          <w:szCs w:val="24"/>
        </w:rPr>
        <w:t>國內公私立大學校院或符合教育部認定合於規定之境外大學校院畢業取得學士學位後，或具有報考碩士班之同等學力資格後，且有數年相關工作年資。</w:t>
      </w:r>
    </w:p>
    <w:p w:rsidR="009B6473" w:rsidRPr="00E74CB0" w:rsidRDefault="009B6473" w:rsidP="009B6473">
      <w:pPr>
        <w:pStyle w:val="a9"/>
        <w:ind w:left="400"/>
        <w:rPr>
          <w:rFonts w:ascii="標楷體" w:eastAsia="標楷體" w:hAnsi="標楷體"/>
          <w:sz w:val="24"/>
          <w:szCs w:val="24"/>
        </w:rPr>
      </w:pPr>
    </w:p>
    <w:p w:rsidR="00841259" w:rsidRPr="00E74CB0" w:rsidRDefault="0019786F" w:rsidP="0019786F">
      <w:pPr>
        <w:tabs>
          <w:tab w:val="left" w:pos="540"/>
        </w:tabs>
        <w:jc w:val="both"/>
        <w:rPr>
          <w:rFonts w:ascii="標楷體" w:eastAsia="標楷體" w:hAnsi="標楷體"/>
          <w:sz w:val="24"/>
          <w:szCs w:val="24"/>
        </w:rPr>
      </w:pPr>
      <w:r w:rsidRPr="00E74CB0">
        <w:rPr>
          <w:rFonts w:ascii="標楷體" w:eastAsia="標楷體" w:hAnsi="標楷體"/>
          <w:sz w:val="24"/>
          <w:szCs w:val="24"/>
        </w:rPr>
        <w:t>第三條</w:t>
      </w:r>
      <w:r w:rsidRPr="00E74CB0">
        <w:rPr>
          <w:rFonts w:ascii="標楷體" w:eastAsia="標楷體" w:hAnsi="標楷體" w:hint="eastAsia"/>
          <w:b/>
          <w:sz w:val="24"/>
          <w:szCs w:val="24"/>
        </w:rPr>
        <w:t xml:space="preserve">  </w:t>
      </w:r>
      <w:r w:rsidR="00841259" w:rsidRPr="00E74CB0">
        <w:rPr>
          <w:rFonts w:ascii="標楷體" w:eastAsia="標楷體" w:hAnsi="標楷體"/>
          <w:sz w:val="24"/>
          <w:szCs w:val="24"/>
        </w:rPr>
        <w:t>修業年限</w:t>
      </w:r>
    </w:p>
    <w:p w:rsidR="00841259" w:rsidRPr="00E74CB0" w:rsidRDefault="00841259" w:rsidP="00600B8B">
      <w:pPr>
        <w:ind w:left="1440" w:hangingChars="600" w:hanging="1440"/>
        <w:rPr>
          <w:rFonts w:ascii="標楷體" w:eastAsia="標楷體" w:hAnsi="標楷體"/>
          <w:sz w:val="24"/>
          <w:szCs w:val="24"/>
        </w:rPr>
      </w:pPr>
      <w:r w:rsidRPr="00E74CB0">
        <w:rPr>
          <w:rFonts w:ascii="標楷體" w:eastAsia="標楷體" w:hAnsi="標楷體"/>
          <w:sz w:val="24"/>
          <w:szCs w:val="24"/>
        </w:rPr>
        <w:t xml:space="preserve">  </w:t>
      </w:r>
      <w:r w:rsidR="00600B8B" w:rsidRPr="00E74CB0">
        <w:rPr>
          <w:rFonts w:ascii="標楷體" w:eastAsia="標楷體" w:hAnsi="標楷體"/>
          <w:sz w:val="24"/>
          <w:szCs w:val="24"/>
        </w:rPr>
        <w:t xml:space="preserve">      一、</w:t>
      </w:r>
      <w:r w:rsidRPr="00E74CB0">
        <w:rPr>
          <w:rFonts w:ascii="標楷體" w:eastAsia="標楷體" w:hAnsi="標楷體"/>
          <w:sz w:val="24"/>
          <w:szCs w:val="24"/>
        </w:rPr>
        <w:t>修業年限二至五年。</w:t>
      </w:r>
    </w:p>
    <w:p w:rsidR="00841259" w:rsidRPr="00E74CB0" w:rsidRDefault="00841259" w:rsidP="00841259">
      <w:pPr>
        <w:ind w:left="480" w:hanging="480"/>
        <w:rPr>
          <w:rFonts w:ascii="標楷體" w:eastAsia="標楷體" w:hAnsi="標楷體"/>
          <w:sz w:val="24"/>
          <w:szCs w:val="24"/>
        </w:rPr>
      </w:pPr>
      <w:r w:rsidRPr="00E74CB0">
        <w:rPr>
          <w:rFonts w:ascii="標楷體" w:eastAsia="標楷體" w:hAnsi="標楷體"/>
          <w:sz w:val="24"/>
          <w:szCs w:val="24"/>
        </w:rPr>
        <w:t xml:space="preserve">  </w:t>
      </w:r>
      <w:r w:rsidR="00600B8B" w:rsidRPr="00E74CB0">
        <w:rPr>
          <w:rFonts w:ascii="標楷體" w:eastAsia="標楷體" w:hAnsi="標楷體"/>
          <w:sz w:val="24"/>
          <w:szCs w:val="24"/>
        </w:rPr>
        <w:t xml:space="preserve">      二、</w:t>
      </w:r>
      <w:r w:rsidRPr="00E74CB0">
        <w:rPr>
          <w:rFonts w:ascii="標楷體" w:eastAsia="標楷體" w:hAnsi="標楷體"/>
          <w:sz w:val="24"/>
          <w:szCs w:val="24"/>
        </w:rPr>
        <w:t>修業年限內未能通過碩士學位考試或未能完成應修課程者，應令退學。</w:t>
      </w:r>
    </w:p>
    <w:p w:rsidR="00EF6422" w:rsidRPr="00E74CB0" w:rsidRDefault="00334C0F" w:rsidP="00334C0F">
      <w:pPr>
        <w:ind w:left="1440" w:hangingChars="600" w:hanging="1440"/>
        <w:rPr>
          <w:rFonts w:ascii="標楷體" w:eastAsia="標楷體" w:hAnsi="標楷體"/>
          <w:sz w:val="24"/>
          <w:szCs w:val="24"/>
        </w:rPr>
      </w:pPr>
      <w:r w:rsidRPr="00E74CB0">
        <w:rPr>
          <w:rFonts w:ascii="標楷體" w:eastAsia="標楷體" w:hAnsi="標楷體"/>
          <w:sz w:val="24"/>
          <w:szCs w:val="24"/>
        </w:rPr>
        <w:t xml:space="preserve">        三、</w:t>
      </w:r>
      <w:r w:rsidR="00841259" w:rsidRPr="00E74CB0">
        <w:rPr>
          <w:rFonts w:ascii="標楷體" w:eastAsia="標楷體" w:hAnsi="標楷體"/>
          <w:sz w:val="24"/>
          <w:szCs w:val="24"/>
        </w:rPr>
        <w:t>學生因故申請休學，須經指導教授及班主任同意，以一學期或</w:t>
      </w:r>
      <w:proofErr w:type="gramStart"/>
      <w:r w:rsidR="00841259" w:rsidRPr="00E74CB0">
        <w:rPr>
          <w:rFonts w:ascii="標楷體" w:eastAsia="標楷體" w:hAnsi="標楷體"/>
          <w:sz w:val="24"/>
          <w:szCs w:val="24"/>
        </w:rPr>
        <w:t>一</w:t>
      </w:r>
      <w:proofErr w:type="gramEnd"/>
      <w:r w:rsidR="00841259" w:rsidRPr="00E74CB0">
        <w:rPr>
          <w:rFonts w:ascii="標楷體" w:eastAsia="標楷體" w:hAnsi="標楷體"/>
          <w:sz w:val="24"/>
          <w:szCs w:val="24"/>
        </w:rPr>
        <w:t>學年為單位，總共可休學四學期（二年）。</w:t>
      </w:r>
      <w:r w:rsidR="00841259" w:rsidRPr="00E74CB0">
        <w:rPr>
          <w:rFonts w:ascii="標楷體" w:eastAsia="標楷體" w:hAnsi="標楷體" w:hint="eastAsia"/>
          <w:sz w:val="24"/>
          <w:szCs w:val="24"/>
        </w:rPr>
        <w:t>學生</w:t>
      </w:r>
      <w:r w:rsidR="00841259" w:rsidRPr="00E74CB0">
        <w:rPr>
          <w:rFonts w:ascii="標楷體" w:eastAsia="標楷體" w:hAnsi="標楷體"/>
          <w:sz w:val="24"/>
          <w:szCs w:val="24"/>
        </w:rPr>
        <w:t>因</w:t>
      </w:r>
      <w:r w:rsidR="00841259" w:rsidRPr="00E74CB0">
        <w:rPr>
          <w:rFonts w:ascii="標楷體" w:eastAsia="標楷體" w:hAnsi="標楷體" w:hint="eastAsia"/>
          <w:sz w:val="24"/>
          <w:szCs w:val="24"/>
        </w:rPr>
        <w:t>懷孕、</w:t>
      </w:r>
      <w:r w:rsidR="00FE4744" w:rsidRPr="00E74CB0">
        <w:rPr>
          <w:rFonts w:ascii="標楷體" w:eastAsia="標楷體" w:hAnsi="標楷體" w:cs="Arial"/>
          <w:sz w:val="24"/>
          <w:szCs w:val="24"/>
        </w:rPr>
        <w:t>分</w:t>
      </w:r>
      <w:r w:rsidR="00FE4744" w:rsidRPr="00E74CB0">
        <w:rPr>
          <w:rFonts w:ascii="標楷體" w:eastAsia="標楷體" w:hAnsi="標楷體" w:cs="Arial" w:hint="eastAsia"/>
          <w:sz w:val="24"/>
          <w:szCs w:val="24"/>
        </w:rPr>
        <w:t>娩</w:t>
      </w:r>
      <w:r w:rsidR="00841259" w:rsidRPr="00E74CB0">
        <w:rPr>
          <w:rFonts w:ascii="標楷體" w:eastAsia="標楷體" w:hAnsi="標楷體" w:hint="eastAsia"/>
          <w:sz w:val="24"/>
          <w:szCs w:val="24"/>
        </w:rPr>
        <w:t>或哺育三歲以下子女</w:t>
      </w:r>
      <w:r w:rsidR="00841259" w:rsidRPr="00E74CB0">
        <w:rPr>
          <w:rFonts w:ascii="標楷體" w:eastAsia="標楷體" w:hAnsi="標楷體"/>
          <w:sz w:val="24"/>
          <w:szCs w:val="24"/>
        </w:rPr>
        <w:t>申請休學者，應檢具健保局特約區域醫院以上出具之證明書</w:t>
      </w:r>
      <w:r w:rsidR="00841259" w:rsidRPr="00E74CB0">
        <w:rPr>
          <w:rFonts w:ascii="標楷體" w:eastAsia="標楷體" w:hAnsi="標楷體" w:hint="eastAsia"/>
          <w:sz w:val="24"/>
          <w:szCs w:val="24"/>
        </w:rPr>
        <w:t>或子女出生證明，</w:t>
      </w:r>
      <w:r w:rsidR="00841259" w:rsidRPr="00E74CB0">
        <w:rPr>
          <w:rFonts w:ascii="標楷體" w:eastAsia="標楷體" w:hAnsi="標楷體"/>
          <w:sz w:val="24"/>
          <w:szCs w:val="24"/>
        </w:rPr>
        <w:t>休學期間不計入休學</w:t>
      </w:r>
      <w:r w:rsidR="00EF6422" w:rsidRPr="00E74CB0">
        <w:rPr>
          <w:rFonts w:ascii="標楷體" w:eastAsia="標楷體" w:hAnsi="標楷體" w:hint="eastAsia"/>
          <w:sz w:val="24"/>
          <w:szCs w:val="24"/>
        </w:rPr>
        <w:t>期限。</w:t>
      </w:r>
    </w:p>
    <w:p w:rsidR="00841259" w:rsidRPr="00E74CB0" w:rsidRDefault="00841259" w:rsidP="00841259">
      <w:pPr>
        <w:ind w:leftChars="200" w:left="400"/>
        <w:rPr>
          <w:rFonts w:ascii="標楷體" w:eastAsia="標楷體" w:hAnsi="標楷體"/>
          <w:sz w:val="24"/>
          <w:szCs w:val="24"/>
        </w:rPr>
      </w:pPr>
    </w:p>
    <w:p w:rsidR="006322E1" w:rsidRPr="00E74CB0" w:rsidRDefault="0019786F" w:rsidP="0019786F">
      <w:pPr>
        <w:rPr>
          <w:rFonts w:ascii="標楷體" w:eastAsia="標楷體" w:hAnsi="標楷體"/>
          <w:sz w:val="24"/>
          <w:szCs w:val="24"/>
        </w:rPr>
      </w:pPr>
      <w:r w:rsidRPr="00E74CB0">
        <w:rPr>
          <w:rFonts w:ascii="標楷體" w:eastAsia="標楷體" w:hAnsi="標楷體"/>
          <w:sz w:val="24"/>
          <w:szCs w:val="24"/>
        </w:rPr>
        <w:t>第四條</w:t>
      </w:r>
      <w:r w:rsidRPr="00E74CB0">
        <w:rPr>
          <w:rFonts w:ascii="標楷體" w:eastAsia="標楷體" w:hAnsi="標楷體" w:hint="eastAsia"/>
          <w:sz w:val="24"/>
          <w:szCs w:val="24"/>
        </w:rPr>
        <w:t xml:space="preserve"> </w:t>
      </w:r>
      <w:r w:rsidRPr="00E74CB0">
        <w:rPr>
          <w:rFonts w:ascii="標楷體" w:eastAsia="標楷體" w:hAnsi="標楷體" w:hint="eastAsia"/>
          <w:b/>
          <w:sz w:val="24"/>
          <w:szCs w:val="24"/>
        </w:rPr>
        <w:t xml:space="preserve"> </w:t>
      </w:r>
      <w:r w:rsidR="009B6473" w:rsidRPr="00E74CB0">
        <w:rPr>
          <w:rFonts w:ascii="標楷體" w:eastAsia="標楷體" w:hAnsi="標楷體"/>
          <w:sz w:val="24"/>
          <w:szCs w:val="24"/>
        </w:rPr>
        <w:t>學</w:t>
      </w:r>
      <w:r w:rsidR="00C930F2" w:rsidRPr="00E74CB0">
        <w:rPr>
          <w:rFonts w:ascii="標楷體" w:eastAsia="標楷體" w:hAnsi="標楷體"/>
          <w:sz w:val="24"/>
          <w:szCs w:val="24"/>
        </w:rPr>
        <w:t>分制度及課程要求</w:t>
      </w:r>
    </w:p>
    <w:p w:rsidR="006322E1" w:rsidRPr="00E74CB0" w:rsidRDefault="00334C0F" w:rsidP="00F13D26">
      <w:pPr>
        <w:ind w:leftChars="490" w:left="1460" w:hangingChars="200" w:hanging="480"/>
        <w:rPr>
          <w:rFonts w:ascii="標楷體" w:eastAsia="標楷體" w:hAnsi="標楷體"/>
          <w:sz w:val="24"/>
          <w:szCs w:val="24"/>
        </w:rPr>
      </w:pPr>
      <w:r w:rsidRPr="00E74CB0">
        <w:rPr>
          <w:rFonts w:ascii="標楷體" w:eastAsia="標楷體" w:hAnsi="標楷體"/>
          <w:sz w:val="24"/>
          <w:szCs w:val="24"/>
        </w:rPr>
        <w:t>一、</w:t>
      </w:r>
      <w:r w:rsidR="00772606" w:rsidRPr="00E74CB0">
        <w:rPr>
          <w:rFonts w:ascii="標楷體" w:eastAsia="標楷體" w:hAnsi="標楷體"/>
          <w:sz w:val="24"/>
          <w:szCs w:val="24"/>
        </w:rPr>
        <w:t>畢業前至少須修</w:t>
      </w:r>
      <w:proofErr w:type="gramStart"/>
      <w:r w:rsidR="00772606" w:rsidRPr="00E74CB0">
        <w:rPr>
          <w:rFonts w:ascii="標楷體" w:eastAsia="標楷體" w:hAnsi="標楷體"/>
          <w:sz w:val="24"/>
          <w:szCs w:val="24"/>
        </w:rPr>
        <w:t>滿本組</w:t>
      </w:r>
      <w:proofErr w:type="gramEnd"/>
      <w:r w:rsidR="00D955BE" w:rsidRPr="00E74CB0">
        <w:rPr>
          <w:rFonts w:ascii="標楷體" w:eastAsia="標楷體" w:hAnsi="標楷體" w:hint="eastAsia"/>
          <w:sz w:val="24"/>
          <w:szCs w:val="24"/>
        </w:rPr>
        <w:t>必修</w:t>
      </w:r>
      <w:r w:rsidR="00772606" w:rsidRPr="00E74CB0">
        <w:rPr>
          <w:rFonts w:ascii="標楷體" w:eastAsia="標楷體" w:hAnsi="標楷體" w:hint="eastAsia"/>
          <w:sz w:val="24"/>
          <w:szCs w:val="24"/>
        </w:rPr>
        <w:t>課程</w:t>
      </w:r>
      <w:r w:rsidR="00BD238D" w:rsidRPr="00E74CB0">
        <w:rPr>
          <w:rFonts w:ascii="標楷體" w:eastAsia="標楷體" w:hAnsi="標楷體" w:hint="eastAsia"/>
          <w:sz w:val="24"/>
          <w:szCs w:val="24"/>
        </w:rPr>
        <w:t>8</w:t>
      </w:r>
      <w:r w:rsidR="00772606" w:rsidRPr="00E74CB0">
        <w:rPr>
          <w:rFonts w:ascii="標楷體" w:eastAsia="標楷體" w:hAnsi="標楷體" w:hint="eastAsia"/>
          <w:sz w:val="24"/>
          <w:szCs w:val="24"/>
        </w:rPr>
        <w:t>學分</w:t>
      </w:r>
      <w:r w:rsidR="009E484C" w:rsidRPr="00E74CB0">
        <w:rPr>
          <w:rFonts w:ascii="標楷體" w:eastAsia="標楷體" w:hAnsi="標楷體" w:hint="eastAsia"/>
          <w:sz w:val="24"/>
          <w:szCs w:val="24"/>
        </w:rPr>
        <w:t>、</w:t>
      </w:r>
      <w:r w:rsidR="00772606" w:rsidRPr="00E74CB0">
        <w:rPr>
          <w:rFonts w:ascii="標楷體" w:eastAsia="標楷體" w:hAnsi="標楷體"/>
          <w:sz w:val="24"/>
          <w:szCs w:val="24"/>
        </w:rPr>
        <w:t>選修</w:t>
      </w:r>
      <w:r w:rsidR="00772606" w:rsidRPr="00E74CB0">
        <w:rPr>
          <w:rFonts w:ascii="標楷體" w:eastAsia="標楷體" w:hAnsi="標楷體" w:hint="eastAsia"/>
          <w:sz w:val="24"/>
          <w:szCs w:val="24"/>
        </w:rPr>
        <w:t>課程</w:t>
      </w:r>
      <w:r w:rsidR="00BD238D" w:rsidRPr="00E74CB0">
        <w:rPr>
          <w:rFonts w:ascii="標楷體" w:eastAsia="標楷體" w:hAnsi="標楷體" w:hint="eastAsia"/>
          <w:sz w:val="24"/>
          <w:szCs w:val="24"/>
        </w:rPr>
        <w:t>21</w:t>
      </w:r>
      <w:r w:rsidR="00772606" w:rsidRPr="00E74CB0">
        <w:rPr>
          <w:rFonts w:ascii="標楷體" w:eastAsia="標楷體" w:hAnsi="標楷體"/>
          <w:sz w:val="24"/>
          <w:szCs w:val="24"/>
        </w:rPr>
        <w:t>學分（外院選修最多得認列</w:t>
      </w:r>
      <w:r w:rsidR="00772606" w:rsidRPr="00E74CB0">
        <w:rPr>
          <w:rFonts w:ascii="標楷體" w:eastAsia="標楷體" w:hAnsi="標楷體" w:hint="eastAsia"/>
          <w:sz w:val="24"/>
          <w:szCs w:val="24"/>
        </w:rPr>
        <w:t>3</w:t>
      </w:r>
      <w:r w:rsidR="00F83EB0" w:rsidRPr="00E74CB0">
        <w:rPr>
          <w:rFonts w:ascii="標楷體" w:eastAsia="標楷體" w:hAnsi="標楷體" w:hint="eastAsia"/>
          <w:sz w:val="24"/>
          <w:szCs w:val="24"/>
        </w:rPr>
        <w:t xml:space="preserve"> </w:t>
      </w:r>
      <w:r w:rsidR="00772606" w:rsidRPr="00E74CB0">
        <w:rPr>
          <w:rFonts w:ascii="標楷體" w:eastAsia="標楷體" w:hAnsi="標楷體" w:hint="eastAsia"/>
          <w:sz w:val="24"/>
          <w:szCs w:val="24"/>
        </w:rPr>
        <w:t>學分）</w:t>
      </w:r>
      <w:r w:rsidR="00772606" w:rsidRPr="00E74CB0">
        <w:rPr>
          <w:rFonts w:ascii="標楷體" w:eastAsia="標楷體" w:hAnsi="標楷體"/>
          <w:sz w:val="24"/>
          <w:szCs w:val="24"/>
        </w:rPr>
        <w:t>，共</w:t>
      </w:r>
      <w:r w:rsidR="00772606" w:rsidRPr="00E74CB0">
        <w:rPr>
          <w:rFonts w:ascii="標楷體" w:eastAsia="標楷體" w:hAnsi="標楷體" w:hint="eastAsia"/>
          <w:sz w:val="24"/>
          <w:szCs w:val="24"/>
        </w:rPr>
        <w:t>29</w:t>
      </w:r>
      <w:r w:rsidR="00772606" w:rsidRPr="00E74CB0">
        <w:rPr>
          <w:rFonts w:ascii="標楷體" w:eastAsia="標楷體" w:hAnsi="標楷體"/>
          <w:sz w:val="24"/>
          <w:szCs w:val="24"/>
        </w:rPr>
        <w:t>學分。</w:t>
      </w:r>
      <w:r w:rsidR="006322E1" w:rsidRPr="00E74CB0">
        <w:rPr>
          <w:rFonts w:ascii="標楷體" w:eastAsia="標楷體" w:hAnsi="標楷體"/>
          <w:sz w:val="24"/>
          <w:szCs w:val="24"/>
        </w:rPr>
        <w:t>入學本專班前五年內所修習等同本專班之課程得依本校學生申請抵免規定申請抵免，</w:t>
      </w:r>
      <w:r w:rsidR="00FE4744" w:rsidRPr="00E74CB0">
        <w:rPr>
          <w:rFonts w:ascii="標楷體" w:eastAsia="標楷體" w:hAnsi="標楷體" w:hint="eastAsia"/>
          <w:sz w:val="24"/>
          <w:szCs w:val="24"/>
        </w:rPr>
        <w:t>惟</w:t>
      </w:r>
      <w:r w:rsidR="006322E1" w:rsidRPr="00E74CB0">
        <w:rPr>
          <w:rFonts w:ascii="標楷體" w:eastAsia="標楷體" w:hAnsi="標楷體"/>
          <w:sz w:val="24"/>
          <w:szCs w:val="24"/>
        </w:rPr>
        <w:t>最多可抵免六學分。</w:t>
      </w:r>
    </w:p>
    <w:p w:rsidR="00F83EB0" w:rsidRPr="00E74CB0" w:rsidRDefault="00334C0F" w:rsidP="00F13D26">
      <w:pPr>
        <w:ind w:leftChars="500" w:left="1480" w:hangingChars="200" w:hanging="480"/>
        <w:rPr>
          <w:rFonts w:ascii="標楷體" w:eastAsia="標楷體" w:hAnsi="標楷體"/>
          <w:sz w:val="24"/>
          <w:szCs w:val="24"/>
        </w:rPr>
      </w:pPr>
      <w:r w:rsidRPr="00E74CB0">
        <w:rPr>
          <w:rFonts w:ascii="標楷體" w:eastAsia="標楷體" w:hAnsi="標楷體" w:hint="eastAsia"/>
          <w:sz w:val="24"/>
          <w:szCs w:val="24"/>
        </w:rPr>
        <w:t>二、</w:t>
      </w:r>
      <w:r w:rsidR="008E3A60" w:rsidRPr="00E74CB0">
        <w:rPr>
          <w:rFonts w:ascii="標楷體" w:eastAsia="標楷體" w:hAnsi="標楷體" w:hint="eastAsia"/>
          <w:sz w:val="24"/>
          <w:szCs w:val="24"/>
        </w:rPr>
        <w:t>依據本校「國立</w:t>
      </w:r>
      <w:r w:rsidR="00BD238D" w:rsidRPr="00E74CB0">
        <w:rPr>
          <w:rFonts w:ascii="標楷體" w:eastAsia="標楷體" w:hAnsi="標楷體" w:hint="eastAsia"/>
          <w:sz w:val="24"/>
          <w:szCs w:val="24"/>
        </w:rPr>
        <w:t>陽明</w:t>
      </w:r>
      <w:r w:rsidR="008E3A60" w:rsidRPr="00E74CB0">
        <w:rPr>
          <w:rFonts w:ascii="標楷體" w:eastAsia="標楷體" w:hAnsi="標楷體" w:hint="eastAsia"/>
          <w:sz w:val="24"/>
          <w:szCs w:val="24"/>
        </w:rPr>
        <w:t>交通大學學術倫理教育課程實施辦法</w:t>
      </w:r>
      <w:r w:rsidR="00F31091" w:rsidRPr="00E74CB0">
        <w:rPr>
          <w:rFonts w:ascii="標楷體" w:eastAsia="標楷體" w:hAnsi="標楷體" w:hint="eastAsia"/>
          <w:sz w:val="24"/>
          <w:szCs w:val="24"/>
        </w:rPr>
        <w:t>」</w:t>
      </w:r>
      <w:r w:rsidR="008E3A60" w:rsidRPr="00E74CB0">
        <w:rPr>
          <w:rFonts w:ascii="標楷體" w:eastAsia="標楷體" w:hAnsi="標楷體" w:hint="eastAsia"/>
          <w:sz w:val="24"/>
          <w:szCs w:val="24"/>
        </w:rPr>
        <w:t>，入學第一學期結束前需至「臺灣學術倫理教育資源中心」平台修習學術倫理課程。未通過總測驗之學生不得申請學位考試。</w:t>
      </w:r>
    </w:p>
    <w:p w:rsidR="005E3ED5" w:rsidRPr="00E74CB0" w:rsidRDefault="005E3ED5" w:rsidP="005E3ED5">
      <w:pPr>
        <w:ind w:leftChars="200" w:left="400"/>
        <w:rPr>
          <w:rFonts w:ascii="標楷體" w:eastAsia="標楷體" w:hAnsi="標楷體"/>
          <w:sz w:val="24"/>
          <w:szCs w:val="24"/>
        </w:rPr>
      </w:pPr>
    </w:p>
    <w:p w:rsidR="006322E1" w:rsidRPr="00E74CB0" w:rsidRDefault="0019786F" w:rsidP="00732A3A">
      <w:pPr>
        <w:tabs>
          <w:tab w:val="left" w:pos="993"/>
        </w:tabs>
        <w:rPr>
          <w:rFonts w:ascii="標楷體" w:eastAsia="標楷體" w:hAnsi="標楷體"/>
          <w:sz w:val="24"/>
          <w:szCs w:val="24"/>
        </w:rPr>
      </w:pPr>
      <w:r w:rsidRPr="00E74CB0">
        <w:rPr>
          <w:rFonts w:ascii="標楷體" w:eastAsia="標楷體" w:hAnsi="標楷體"/>
          <w:sz w:val="24"/>
          <w:szCs w:val="24"/>
        </w:rPr>
        <w:t>第五條</w:t>
      </w:r>
      <w:r w:rsidR="00F13D26" w:rsidRPr="00E74CB0">
        <w:rPr>
          <w:rFonts w:ascii="標楷體" w:eastAsia="標楷體" w:hAnsi="標楷體" w:hint="eastAsia"/>
          <w:sz w:val="24"/>
          <w:szCs w:val="24"/>
        </w:rPr>
        <w:t xml:space="preserve"> </w:t>
      </w:r>
      <w:r w:rsidR="00732A3A">
        <w:rPr>
          <w:rFonts w:ascii="標楷體" w:eastAsia="標楷體" w:hAnsi="標楷體"/>
          <w:sz w:val="24"/>
          <w:szCs w:val="24"/>
        </w:rPr>
        <w:t xml:space="preserve"> </w:t>
      </w:r>
      <w:r w:rsidR="006322E1" w:rsidRPr="00E74CB0">
        <w:rPr>
          <w:rFonts w:ascii="標楷體" w:eastAsia="標楷體" w:hAnsi="標楷體"/>
          <w:sz w:val="24"/>
          <w:szCs w:val="24"/>
        </w:rPr>
        <w:t>論文指導</w:t>
      </w:r>
    </w:p>
    <w:p w:rsidR="000E6E16" w:rsidRPr="00E74CB0" w:rsidRDefault="006322E1" w:rsidP="000E6E16">
      <w:pPr>
        <w:ind w:leftChars="500" w:left="1000"/>
        <w:rPr>
          <w:rFonts w:ascii="標楷體" w:eastAsia="標楷體" w:hAnsi="標楷體"/>
          <w:sz w:val="24"/>
          <w:szCs w:val="24"/>
        </w:rPr>
      </w:pPr>
      <w:r w:rsidRPr="00E74CB0">
        <w:rPr>
          <w:rFonts w:ascii="標楷體" w:eastAsia="標楷體" w:hAnsi="標楷體"/>
          <w:sz w:val="24"/>
          <w:szCs w:val="24"/>
        </w:rPr>
        <w:t>本專班研究生在入學第二學年第一學期註冊後二</w:t>
      </w:r>
      <w:proofErr w:type="gramStart"/>
      <w:r w:rsidRPr="00E74CB0">
        <w:rPr>
          <w:rFonts w:ascii="標楷體" w:eastAsia="標楷體" w:hAnsi="標楷體"/>
          <w:sz w:val="24"/>
          <w:szCs w:val="24"/>
        </w:rPr>
        <w:t>週</w:t>
      </w:r>
      <w:proofErr w:type="gramEnd"/>
      <w:r w:rsidRPr="00E74CB0">
        <w:rPr>
          <w:rFonts w:ascii="標楷體" w:eastAsia="標楷體" w:hAnsi="標楷體"/>
          <w:sz w:val="24"/>
          <w:szCs w:val="24"/>
        </w:rPr>
        <w:t>內須登記確定指導教授，指導教授以本校相關研究領域之專任教師為原則，且應經指導教授同意指導；必要時得找校外教授共同指導，</w:t>
      </w:r>
      <w:proofErr w:type="gramStart"/>
      <w:r w:rsidRPr="00E74CB0">
        <w:rPr>
          <w:rFonts w:ascii="標楷體" w:eastAsia="標楷體" w:hAnsi="標楷體"/>
          <w:sz w:val="24"/>
          <w:szCs w:val="24"/>
        </w:rPr>
        <w:t>並向專班主任</w:t>
      </w:r>
      <w:proofErr w:type="gramEnd"/>
      <w:r w:rsidRPr="00E74CB0">
        <w:rPr>
          <w:rFonts w:ascii="標楷體" w:eastAsia="標楷體" w:hAnsi="標楷體"/>
          <w:sz w:val="24"/>
          <w:szCs w:val="24"/>
        </w:rPr>
        <w:t>報備</w:t>
      </w:r>
      <w:r w:rsidR="00DD29FC" w:rsidRPr="00E74CB0">
        <w:rPr>
          <w:rFonts w:ascii="標楷體" w:eastAsia="標楷體" w:hAnsi="標楷體"/>
          <w:sz w:val="24"/>
          <w:szCs w:val="24"/>
        </w:rPr>
        <w:t>，逾期未完成者，由</w:t>
      </w:r>
      <w:r w:rsidR="00DD29FC" w:rsidRPr="00E74CB0">
        <w:rPr>
          <w:rFonts w:ascii="標楷體" w:eastAsia="標楷體" w:hAnsi="標楷體"/>
          <w:sz w:val="24"/>
          <w:szCs w:val="24"/>
        </w:rPr>
        <w:lastRenderedPageBreak/>
        <w:t>專班主任協助。</w:t>
      </w:r>
      <w:r w:rsidRPr="00E74CB0">
        <w:rPr>
          <w:rFonts w:ascii="標楷體" w:eastAsia="標楷體" w:hAnsi="標楷體"/>
          <w:sz w:val="24"/>
          <w:szCs w:val="24"/>
        </w:rPr>
        <w:t>每位教授指導本專班學生</w:t>
      </w:r>
      <w:proofErr w:type="gramStart"/>
      <w:r w:rsidR="00C01B37" w:rsidRPr="00E74CB0">
        <w:rPr>
          <w:rFonts w:ascii="標楷體" w:eastAsia="標楷體" w:hAnsi="標楷體" w:hint="eastAsia"/>
          <w:sz w:val="24"/>
          <w:szCs w:val="24"/>
        </w:rPr>
        <w:t>每屆</w:t>
      </w:r>
      <w:r w:rsidRPr="00E74CB0">
        <w:rPr>
          <w:rFonts w:ascii="標楷體" w:eastAsia="標楷體" w:hAnsi="標楷體"/>
          <w:sz w:val="24"/>
          <w:szCs w:val="24"/>
        </w:rPr>
        <w:t>以</w:t>
      </w:r>
      <w:r w:rsidR="00C01B37" w:rsidRPr="00E74CB0">
        <w:rPr>
          <w:rFonts w:ascii="標楷體" w:eastAsia="標楷體" w:hAnsi="標楷體" w:hint="eastAsia"/>
          <w:sz w:val="24"/>
          <w:szCs w:val="24"/>
        </w:rPr>
        <w:t>4</w:t>
      </w:r>
      <w:r w:rsidRPr="00E74CB0">
        <w:rPr>
          <w:rFonts w:ascii="標楷體" w:eastAsia="標楷體" w:hAnsi="標楷體"/>
          <w:sz w:val="24"/>
          <w:szCs w:val="24"/>
        </w:rPr>
        <w:t>位</w:t>
      </w:r>
      <w:proofErr w:type="gramEnd"/>
      <w:r w:rsidRPr="00E74CB0">
        <w:rPr>
          <w:rFonts w:ascii="標楷體" w:eastAsia="標楷體" w:hAnsi="標楷體"/>
          <w:sz w:val="24"/>
          <w:szCs w:val="24"/>
        </w:rPr>
        <w:t>為原則。</w:t>
      </w:r>
      <w:r w:rsidR="009D38F6" w:rsidRPr="00E74CB0">
        <w:rPr>
          <w:rFonts w:ascii="標楷體" w:eastAsia="標楷體" w:hAnsi="標楷體" w:hint="eastAsia"/>
          <w:sz w:val="24"/>
          <w:szCs w:val="24"/>
        </w:rPr>
        <w:t>研究生於就讀</w:t>
      </w:r>
      <w:proofErr w:type="gramStart"/>
      <w:r w:rsidR="009D38F6" w:rsidRPr="00E74CB0">
        <w:rPr>
          <w:rFonts w:ascii="標楷體" w:eastAsia="標楷體" w:hAnsi="標楷體" w:hint="eastAsia"/>
          <w:sz w:val="24"/>
          <w:szCs w:val="24"/>
        </w:rPr>
        <w:t>期間，</w:t>
      </w:r>
      <w:proofErr w:type="gramEnd"/>
      <w:r w:rsidR="009D38F6" w:rsidRPr="00E74CB0">
        <w:rPr>
          <w:rFonts w:ascii="標楷體" w:eastAsia="標楷體" w:hAnsi="標楷體" w:hint="eastAsia"/>
          <w:sz w:val="24"/>
          <w:szCs w:val="24"/>
        </w:rPr>
        <w:t>如擬終止論文指導關係或更換論文指導教授，應以書面文件向本專班提出申請</w:t>
      </w:r>
      <w:r w:rsidR="00100F85" w:rsidRPr="00E74CB0">
        <w:rPr>
          <w:rFonts w:ascii="標楷體" w:eastAsia="標楷體" w:hAnsi="標楷體" w:hint="eastAsia"/>
          <w:sz w:val="24"/>
          <w:szCs w:val="24"/>
        </w:rPr>
        <w:t>，</w:t>
      </w:r>
      <w:r w:rsidR="000B25CD" w:rsidRPr="00E74CB0">
        <w:rPr>
          <w:rFonts w:ascii="標楷體" w:eastAsia="標楷體" w:hAnsi="標楷體" w:hint="eastAsia"/>
          <w:sz w:val="24"/>
          <w:szCs w:val="24"/>
        </w:rPr>
        <w:t>經完成申請程序</w:t>
      </w:r>
      <w:r w:rsidR="009D38F6" w:rsidRPr="00E74CB0">
        <w:rPr>
          <w:rFonts w:ascii="標楷體" w:eastAsia="標楷體" w:hAnsi="標楷體" w:hint="eastAsia"/>
          <w:sz w:val="24"/>
          <w:szCs w:val="24"/>
        </w:rPr>
        <w:t>，並於通知原指導教授及完成各項交接事務後生效，無須經原指導教授同意。</w:t>
      </w:r>
    </w:p>
    <w:p w:rsidR="000B25CD" w:rsidRPr="00E74CB0" w:rsidRDefault="000B25CD" w:rsidP="00334C0F">
      <w:pPr>
        <w:ind w:leftChars="500" w:left="1000"/>
        <w:rPr>
          <w:rFonts w:ascii="標楷體" w:eastAsia="標楷體" w:hAnsi="標楷體"/>
          <w:sz w:val="24"/>
          <w:szCs w:val="24"/>
        </w:rPr>
      </w:pPr>
      <w:r w:rsidRPr="00E74CB0">
        <w:rPr>
          <w:rFonts w:ascii="標楷體" w:eastAsia="標楷體" w:hAnsi="標楷體" w:hint="eastAsia"/>
          <w:sz w:val="24"/>
          <w:szCs w:val="24"/>
        </w:rPr>
        <w:t>指導教授欲終止論文指導關係，應以書面文件向本專班提出申請，由本專班通知研究生審查結果後生效。終止論文指導關係後，本專班得協助研究生另覓指導教授。</w:t>
      </w:r>
    </w:p>
    <w:p w:rsidR="006322E1" w:rsidRPr="00E74CB0" w:rsidRDefault="006A032D" w:rsidP="00334C0F">
      <w:pPr>
        <w:ind w:leftChars="500" w:left="1000"/>
        <w:rPr>
          <w:rFonts w:ascii="標楷體" w:eastAsia="標楷體" w:hAnsi="標楷體"/>
          <w:dstrike/>
          <w:sz w:val="24"/>
          <w:szCs w:val="24"/>
        </w:rPr>
      </w:pPr>
      <w:r w:rsidRPr="00E74CB0">
        <w:rPr>
          <w:rFonts w:ascii="標楷體" w:eastAsia="標楷體" w:hAnsi="標楷體" w:hint="eastAsia"/>
          <w:sz w:val="24"/>
          <w:szCs w:val="24"/>
        </w:rPr>
        <w:t>其他未盡事宜依「國立</w:t>
      </w:r>
      <w:r w:rsidR="002822F2" w:rsidRPr="00E74CB0">
        <w:rPr>
          <w:rFonts w:ascii="標楷體" w:eastAsia="標楷體" w:hAnsi="標楷體" w:hint="eastAsia"/>
          <w:sz w:val="24"/>
          <w:szCs w:val="24"/>
        </w:rPr>
        <w:t>陽明</w:t>
      </w:r>
      <w:r w:rsidRPr="00E74CB0">
        <w:rPr>
          <w:rFonts w:ascii="標楷體" w:eastAsia="標楷體" w:hAnsi="標楷體" w:hint="eastAsia"/>
          <w:sz w:val="24"/>
          <w:szCs w:val="24"/>
        </w:rPr>
        <w:t>交通大學論文指導教授與研究生互動準則」辦理。</w:t>
      </w:r>
    </w:p>
    <w:p w:rsidR="006322E1" w:rsidRPr="00E74CB0" w:rsidRDefault="006322E1">
      <w:pPr>
        <w:rPr>
          <w:rFonts w:ascii="標楷體" w:eastAsia="標楷體" w:hAnsi="標楷體"/>
          <w:sz w:val="24"/>
          <w:szCs w:val="24"/>
        </w:rPr>
      </w:pPr>
    </w:p>
    <w:p w:rsidR="00C607B4" w:rsidRPr="00E74CB0" w:rsidRDefault="0019786F" w:rsidP="00732A3A">
      <w:pPr>
        <w:tabs>
          <w:tab w:val="left" w:pos="851"/>
        </w:tabs>
        <w:rPr>
          <w:rFonts w:ascii="標楷體" w:eastAsia="標楷體" w:hAnsi="標楷體"/>
          <w:sz w:val="24"/>
          <w:szCs w:val="24"/>
        </w:rPr>
      </w:pPr>
      <w:r w:rsidRPr="00E74CB0">
        <w:rPr>
          <w:rFonts w:ascii="標楷體" w:eastAsia="標楷體" w:hAnsi="標楷體"/>
          <w:sz w:val="24"/>
          <w:szCs w:val="24"/>
        </w:rPr>
        <w:t>第六條</w:t>
      </w:r>
      <w:r w:rsidRPr="00E74CB0">
        <w:rPr>
          <w:rFonts w:ascii="標楷體" w:eastAsia="標楷體" w:hAnsi="標楷體" w:hint="eastAsia"/>
          <w:sz w:val="24"/>
          <w:szCs w:val="24"/>
        </w:rPr>
        <w:t xml:space="preserve"> </w:t>
      </w:r>
      <w:r w:rsidR="00E74CB0">
        <w:rPr>
          <w:rFonts w:ascii="標楷體" w:eastAsia="標楷體" w:hAnsi="標楷體" w:hint="eastAsia"/>
          <w:sz w:val="24"/>
          <w:szCs w:val="24"/>
        </w:rPr>
        <w:t xml:space="preserve"> </w:t>
      </w:r>
      <w:r w:rsidR="006322E1" w:rsidRPr="00E74CB0">
        <w:rPr>
          <w:rFonts w:ascii="標楷體" w:eastAsia="標楷體" w:hAnsi="標楷體"/>
          <w:sz w:val="24"/>
          <w:szCs w:val="24"/>
        </w:rPr>
        <w:t>畢業</w:t>
      </w:r>
    </w:p>
    <w:p w:rsidR="006322E1" w:rsidRPr="00E74CB0" w:rsidRDefault="00334C0F" w:rsidP="00F548AB">
      <w:pPr>
        <w:ind w:leftChars="497" w:left="1416" w:hangingChars="176" w:hanging="422"/>
        <w:rPr>
          <w:rFonts w:ascii="標楷體" w:eastAsia="標楷體" w:hAnsi="標楷體"/>
          <w:sz w:val="24"/>
          <w:szCs w:val="24"/>
        </w:rPr>
      </w:pPr>
      <w:r w:rsidRPr="00E74CB0">
        <w:rPr>
          <w:rFonts w:ascii="標楷體" w:eastAsia="標楷體" w:hAnsi="標楷體"/>
          <w:sz w:val="24"/>
          <w:szCs w:val="24"/>
        </w:rPr>
        <w:t>一、</w:t>
      </w:r>
      <w:r w:rsidR="006322E1" w:rsidRPr="00E74CB0">
        <w:rPr>
          <w:rFonts w:ascii="標楷體" w:eastAsia="標楷體" w:hAnsi="標楷體"/>
          <w:sz w:val="24"/>
          <w:szCs w:val="24"/>
        </w:rPr>
        <w:t>研究生在完成碩士學位應修課程，獲得應修學分數，同時通過碩士學位各項考核規定後，</w:t>
      </w:r>
      <w:r w:rsidR="007F6BE7" w:rsidRPr="00E74CB0">
        <w:rPr>
          <w:rFonts w:ascii="標楷體" w:eastAsia="標楷體" w:hAnsi="標楷體"/>
          <w:sz w:val="24"/>
          <w:szCs w:val="24"/>
        </w:rPr>
        <w:t>於畢業口試前半年提出論文摘要，</w:t>
      </w:r>
      <w:r w:rsidR="006322E1" w:rsidRPr="00E74CB0">
        <w:rPr>
          <w:rFonts w:ascii="標楷體" w:eastAsia="標楷體" w:hAnsi="標楷體"/>
          <w:sz w:val="24"/>
          <w:szCs w:val="24"/>
        </w:rPr>
        <w:t>得申請碩士學位考試</w:t>
      </w:r>
      <w:r w:rsidR="005201F4" w:rsidRPr="00E74CB0">
        <w:rPr>
          <w:rFonts w:ascii="標楷體" w:eastAsia="標楷體" w:hAnsi="標楷體"/>
          <w:sz w:val="24"/>
          <w:szCs w:val="24"/>
        </w:rPr>
        <w:t>，核</w:t>
      </w:r>
      <w:r w:rsidR="00100F85" w:rsidRPr="00E74CB0">
        <w:rPr>
          <w:rFonts w:ascii="標楷體" w:eastAsia="標楷體" w:hAnsi="標楷體"/>
          <w:sz w:val="24"/>
          <w:szCs w:val="24"/>
        </w:rPr>
        <w:t>准</w:t>
      </w:r>
      <w:r w:rsidR="005201F4" w:rsidRPr="00E74CB0">
        <w:rPr>
          <w:rFonts w:ascii="標楷體" w:eastAsia="標楷體" w:hAnsi="標楷體"/>
          <w:sz w:val="24"/>
          <w:szCs w:val="24"/>
        </w:rPr>
        <w:t>後方得舉行</w:t>
      </w:r>
      <w:r w:rsidR="006322E1" w:rsidRPr="00E74CB0">
        <w:rPr>
          <w:rFonts w:ascii="標楷體" w:eastAsia="標楷體" w:hAnsi="標楷體"/>
          <w:sz w:val="24"/>
          <w:szCs w:val="24"/>
        </w:rPr>
        <w:t>。</w:t>
      </w:r>
    </w:p>
    <w:p w:rsidR="006322E1" w:rsidRPr="00E74CB0" w:rsidRDefault="00334C0F" w:rsidP="00F548AB">
      <w:pPr>
        <w:ind w:leftChars="497" w:left="1416" w:hangingChars="176" w:hanging="422"/>
        <w:rPr>
          <w:rFonts w:ascii="標楷體" w:eastAsia="標楷體" w:hAnsi="標楷體"/>
          <w:sz w:val="24"/>
          <w:szCs w:val="24"/>
        </w:rPr>
      </w:pPr>
      <w:r w:rsidRPr="00E74CB0">
        <w:rPr>
          <w:rFonts w:ascii="標楷體" w:eastAsia="標楷體" w:hAnsi="標楷體"/>
          <w:sz w:val="24"/>
          <w:szCs w:val="24"/>
        </w:rPr>
        <w:t>二、</w:t>
      </w:r>
      <w:r w:rsidR="006322E1" w:rsidRPr="00E74CB0">
        <w:rPr>
          <w:rFonts w:ascii="標楷體" w:eastAsia="標楷體" w:hAnsi="標楷體"/>
          <w:sz w:val="24"/>
          <w:szCs w:val="24"/>
        </w:rPr>
        <w:t>碩士學位考試委員三至</w:t>
      </w:r>
      <w:r w:rsidR="00092047" w:rsidRPr="00E74CB0">
        <w:rPr>
          <w:rFonts w:ascii="標楷體" w:eastAsia="標楷體" w:hAnsi="標楷體"/>
          <w:sz w:val="24"/>
          <w:szCs w:val="24"/>
        </w:rPr>
        <w:t>四</w:t>
      </w:r>
      <w:r w:rsidR="006322E1" w:rsidRPr="00E74CB0">
        <w:rPr>
          <w:rFonts w:ascii="標楷體" w:eastAsia="標楷體" w:hAnsi="標楷體"/>
          <w:sz w:val="24"/>
          <w:szCs w:val="24"/>
        </w:rPr>
        <w:t>人，</w:t>
      </w:r>
      <w:r w:rsidR="007F6BE7" w:rsidRPr="00E74CB0">
        <w:rPr>
          <w:rFonts w:ascii="標楷體" w:eastAsia="標楷體" w:hAnsi="標楷體"/>
          <w:sz w:val="24"/>
          <w:szCs w:val="24"/>
        </w:rPr>
        <w:t>由指導</w:t>
      </w:r>
      <w:proofErr w:type="gramStart"/>
      <w:r w:rsidR="007F6BE7" w:rsidRPr="00E74CB0">
        <w:rPr>
          <w:rFonts w:ascii="標楷體" w:eastAsia="標楷體" w:hAnsi="標楷體"/>
          <w:sz w:val="24"/>
          <w:szCs w:val="24"/>
        </w:rPr>
        <w:t>教授就校內外</w:t>
      </w:r>
      <w:proofErr w:type="gramEnd"/>
      <w:r w:rsidR="007F6BE7" w:rsidRPr="00E74CB0">
        <w:rPr>
          <w:rFonts w:ascii="標楷體" w:eastAsia="標楷體" w:hAnsi="標楷體"/>
          <w:sz w:val="24"/>
          <w:szCs w:val="24"/>
        </w:rPr>
        <w:t>助理教授以上或中央研究院助理研究員以上或具博士</w:t>
      </w:r>
      <w:r w:rsidR="003E70BE" w:rsidRPr="00E74CB0">
        <w:rPr>
          <w:rFonts w:ascii="標楷體" w:eastAsia="標楷體" w:hAnsi="標楷體"/>
          <w:sz w:val="24"/>
          <w:szCs w:val="24"/>
        </w:rPr>
        <w:t>學位而學術上著有成就者</w:t>
      </w:r>
      <w:r w:rsidR="003E70BE" w:rsidRPr="00E74CB0">
        <w:rPr>
          <w:rFonts w:ascii="標楷體" w:eastAsia="標楷體" w:hAnsi="標楷體" w:hint="eastAsia"/>
          <w:sz w:val="24"/>
          <w:szCs w:val="24"/>
        </w:rPr>
        <w:t>（</w:t>
      </w:r>
      <w:r w:rsidR="00217AB0" w:rsidRPr="00E74CB0">
        <w:rPr>
          <w:rFonts w:ascii="標楷體" w:eastAsia="標楷體" w:hAnsi="標楷體" w:hint="eastAsia"/>
          <w:sz w:val="24"/>
          <w:szCs w:val="24"/>
        </w:rPr>
        <w:t>口試委員</w:t>
      </w:r>
      <w:r w:rsidR="003E70BE" w:rsidRPr="00E74CB0">
        <w:rPr>
          <w:rFonts w:ascii="標楷體" w:eastAsia="標楷體" w:hAnsi="標楷體" w:hint="eastAsia"/>
          <w:sz w:val="24"/>
          <w:szCs w:val="24"/>
        </w:rPr>
        <w:t>除指導教授外至少</w:t>
      </w:r>
      <w:proofErr w:type="gramStart"/>
      <w:r w:rsidR="003E70BE" w:rsidRPr="00E74CB0">
        <w:rPr>
          <w:rFonts w:ascii="標楷體" w:eastAsia="標楷體" w:hAnsi="標楷體" w:hint="eastAsia"/>
          <w:sz w:val="24"/>
          <w:szCs w:val="24"/>
        </w:rPr>
        <w:t>一</w:t>
      </w:r>
      <w:proofErr w:type="gramEnd"/>
      <w:r w:rsidR="003E70BE" w:rsidRPr="00E74CB0">
        <w:rPr>
          <w:rFonts w:ascii="標楷體" w:eastAsia="標楷體" w:hAnsi="標楷體" w:hint="eastAsia"/>
          <w:sz w:val="24"/>
          <w:szCs w:val="24"/>
        </w:rPr>
        <w:t>人為本校專任教師）</w:t>
      </w:r>
      <w:r w:rsidR="003E70BE" w:rsidRPr="00E74CB0">
        <w:rPr>
          <w:rFonts w:ascii="標楷體" w:eastAsia="標楷體" w:hAnsi="標楷體"/>
          <w:sz w:val="24"/>
          <w:szCs w:val="24"/>
        </w:rPr>
        <w:t>，提經本專班向校長推薦，由校長遴選組成之</w:t>
      </w:r>
      <w:r w:rsidR="003E70BE" w:rsidRPr="00E74CB0">
        <w:rPr>
          <w:rFonts w:ascii="標楷體" w:eastAsia="標楷體" w:hAnsi="標楷體" w:hint="eastAsia"/>
          <w:sz w:val="24"/>
          <w:szCs w:val="24"/>
        </w:rPr>
        <w:t>。</w:t>
      </w:r>
      <w:r w:rsidR="003E70BE" w:rsidRPr="00E74CB0">
        <w:rPr>
          <w:rFonts w:ascii="標楷體" w:eastAsia="標楷體" w:hAnsi="標楷體"/>
          <w:sz w:val="24"/>
          <w:szCs w:val="24"/>
        </w:rPr>
        <w:t xml:space="preserve"> </w:t>
      </w:r>
    </w:p>
    <w:p w:rsidR="006322E1" w:rsidRPr="00E74CB0" w:rsidRDefault="00334C0F" w:rsidP="00F548AB">
      <w:pPr>
        <w:ind w:leftChars="497" w:left="1416" w:hangingChars="176" w:hanging="422"/>
        <w:rPr>
          <w:rFonts w:ascii="標楷體" w:eastAsia="標楷體" w:hAnsi="標楷體"/>
          <w:sz w:val="24"/>
          <w:szCs w:val="24"/>
        </w:rPr>
      </w:pPr>
      <w:r w:rsidRPr="00E74CB0">
        <w:rPr>
          <w:rFonts w:ascii="標楷體" w:eastAsia="標楷體" w:hAnsi="標楷體"/>
          <w:sz w:val="24"/>
          <w:szCs w:val="24"/>
        </w:rPr>
        <w:t>三、</w:t>
      </w:r>
      <w:r w:rsidR="006322E1" w:rsidRPr="00E74CB0">
        <w:rPr>
          <w:rFonts w:ascii="標楷體" w:eastAsia="標楷體" w:hAnsi="標楷體"/>
          <w:sz w:val="24"/>
          <w:szCs w:val="24"/>
        </w:rPr>
        <w:t>本專班碩士學位考試，以口試行之，必要時亦得舉行筆試，並依下列規定辦</w:t>
      </w:r>
      <w:r w:rsidR="006322E1" w:rsidRPr="00E74CB0">
        <w:rPr>
          <w:rFonts w:ascii="標楷體" w:eastAsia="標楷體" w:hAnsi="標楷體" w:hint="eastAsia"/>
          <w:sz w:val="24"/>
          <w:szCs w:val="24"/>
        </w:rPr>
        <w:t>理：(</w:t>
      </w:r>
      <w:proofErr w:type="gramStart"/>
      <w:r w:rsidR="006322E1" w:rsidRPr="00E74CB0">
        <w:rPr>
          <w:rFonts w:ascii="標楷體" w:eastAsia="標楷體" w:hAnsi="標楷體" w:hint="eastAsia"/>
          <w:sz w:val="24"/>
          <w:szCs w:val="24"/>
        </w:rPr>
        <w:t>一</w:t>
      </w:r>
      <w:proofErr w:type="gramEnd"/>
      <w:r w:rsidR="006322E1" w:rsidRPr="00E74CB0">
        <w:rPr>
          <w:rFonts w:ascii="標楷體" w:eastAsia="標楷體" w:hAnsi="標楷體" w:hint="eastAsia"/>
          <w:sz w:val="24"/>
          <w:szCs w:val="24"/>
        </w:rPr>
        <w:t>)口試以公開舉行為原則，須於事前公佈口試時間、地點及論文題目。(二)學位考試委員應親自出席委員會，始得舉行。(三)學位考試委員會由三至</w:t>
      </w:r>
      <w:r w:rsidR="004A3BA0" w:rsidRPr="00E74CB0">
        <w:rPr>
          <w:rFonts w:ascii="標楷體" w:eastAsia="標楷體" w:hAnsi="標楷體" w:hint="eastAsia"/>
          <w:sz w:val="24"/>
          <w:szCs w:val="24"/>
        </w:rPr>
        <w:t>四</w:t>
      </w:r>
      <w:r w:rsidR="006322E1" w:rsidRPr="00E74CB0">
        <w:rPr>
          <w:rFonts w:ascii="標楷體" w:eastAsia="標楷體" w:hAnsi="標楷體" w:hint="eastAsia"/>
          <w:sz w:val="24"/>
          <w:szCs w:val="24"/>
        </w:rPr>
        <w:t>位委員組成，其中</w:t>
      </w:r>
      <w:proofErr w:type="gramStart"/>
      <w:r w:rsidR="006322E1" w:rsidRPr="00E74CB0">
        <w:rPr>
          <w:rFonts w:ascii="標楷體" w:eastAsia="標楷體" w:hAnsi="標楷體" w:hint="eastAsia"/>
          <w:sz w:val="24"/>
          <w:szCs w:val="24"/>
        </w:rPr>
        <w:t>一</w:t>
      </w:r>
      <w:proofErr w:type="gramEnd"/>
      <w:r w:rsidR="006322E1" w:rsidRPr="00E74CB0">
        <w:rPr>
          <w:rFonts w:ascii="標楷體" w:eastAsia="標楷體" w:hAnsi="標楷體" w:hint="eastAsia"/>
          <w:sz w:val="24"/>
          <w:szCs w:val="24"/>
        </w:rPr>
        <w:t>人為召集人，但指導教授不得兼任召集人。(四)學位考試成績以</w:t>
      </w:r>
      <w:r w:rsidR="004A3BA0" w:rsidRPr="00E74CB0">
        <w:rPr>
          <w:rFonts w:ascii="標楷體" w:eastAsia="標楷體" w:hAnsi="標楷體" w:hint="eastAsia"/>
          <w:sz w:val="24"/>
          <w:szCs w:val="24"/>
        </w:rPr>
        <w:t>B-（百分制</w:t>
      </w:r>
      <w:r w:rsidR="006322E1" w:rsidRPr="00E74CB0">
        <w:rPr>
          <w:rFonts w:ascii="標楷體" w:eastAsia="標楷體" w:hAnsi="標楷體" w:hint="eastAsia"/>
          <w:sz w:val="24"/>
          <w:szCs w:val="24"/>
        </w:rPr>
        <w:t>七十分</w:t>
      </w:r>
      <w:r w:rsidR="004A3BA0" w:rsidRPr="00E74CB0">
        <w:rPr>
          <w:rFonts w:ascii="標楷體" w:eastAsia="標楷體" w:hAnsi="標楷體" w:hint="eastAsia"/>
          <w:sz w:val="24"/>
          <w:szCs w:val="24"/>
        </w:rPr>
        <w:t>）</w:t>
      </w:r>
      <w:r w:rsidR="006322E1" w:rsidRPr="00E74CB0">
        <w:rPr>
          <w:rFonts w:ascii="標楷體" w:eastAsia="標楷體" w:hAnsi="標楷體" w:hint="eastAsia"/>
          <w:sz w:val="24"/>
          <w:szCs w:val="24"/>
        </w:rPr>
        <w:t>為及格，</w:t>
      </w:r>
      <w:r w:rsidR="004A3BA0" w:rsidRPr="00E74CB0">
        <w:rPr>
          <w:rFonts w:ascii="標楷體" w:eastAsia="標楷體" w:hAnsi="標楷體" w:hint="eastAsia"/>
          <w:sz w:val="24"/>
          <w:szCs w:val="24"/>
        </w:rPr>
        <w:t>A+（百分制</w:t>
      </w:r>
      <w:r w:rsidR="006322E1" w:rsidRPr="00E74CB0">
        <w:rPr>
          <w:rFonts w:ascii="標楷體" w:eastAsia="標楷體" w:hAnsi="標楷體" w:hint="eastAsia"/>
          <w:sz w:val="24"/>
          <w:szCs w:val="24"/>
        </w:rPr>
        <w:t>一百分</w:t>
      </w:r>
      <w:r w:rsidR="004A3BA0" w:rsidRPr="00E74CB0">
        <w:rPr>
          <w:rFonts w:ascii="標楷體" w:eastAsia="標楷體" w:hAnsi="標楷體" w:hint="eastAsia"/>
          <w:sz w:val="24"/>
          <w:szCs w:val="24"/>
        </w:rPr>
        <w:t>）</w:t>
      </w:r>
      <w:r w:rsidR="006322E1" w:rsidRPr="00E74CB0">
        <w:rPr>
          <w:rFonts w:ascii="標楷體" w:eastAsia="標楷體" w:hAnsi="標楷體" w:hint="eastAsia"/>
          <w:sz w:val="24"/>
          <w:szCs w:val="24"/>
        </w:rPr>
        <w:t>為滿分，評定以一次為限，並以出席委員評定分數平均決定之。有二分之一以上出席委員評定不及格時不予平均。(五)論文有抄襲或舞弊情事，經學位考試委員會審查確定者，以不及格論。</w:t>
      </w:r>
    </w:p>
    <w:p w:rsidR="00122658" w:rsidRPr="00E74CB0" w:rsidRDefault="00122658" w:rsidP="00D45001">
      <w:pPr>
        <w:ind w:leftChars="496" w:left="1417" w:hangingChars="177" w:hanging="425"/>
        <w:rPr>
          <w:rFonts w:ascii="標楷體" w:eastAsia="標楷體" w:hAnsi="標楷體"/>
          <w:sz w:val="24"/>
          <w:szCs w:val="24"/>
        </w:rPr>
      </w:pPr>
      <w:r w:rsidRPr="00E74CB0">
        <w:rPr>
          <w:rFonts w:ascii="標楷體" w:eastAsia="標楷體" w:hAnsi="標楷體"/>
          <w:sz w:val="24"/>
          <w:szCs w:val="24"/>
        </w:rPr>
        <w:t>四、</w:t>
      </w:r>
      <w:r w:rsidRPr="00E74CB0">
        <w:rPr>
          <w:rFonts w:ascii="標楷體" w:eastAsia="標楷體" w:hAnsi="標楷體" w:hint="eastAsia"/>
          <w:sz w:val="24"/>
          <w:szCs w:val="24"/>
        </w:rPr>
        <w:t>學位考試成績不及格，其修業年限尚未屆滿者，得於次學期或次學年重</w:t>
      </w:r>
      <w:bookmarkStart w:id="0" w:name="_GoBack"/>
      <w:bookmarkEnd w:id="0"/>
      <w:r w:rsidRPr="00E74CB0">
        <w:rPr>
          <w:rFonts w:ascii="標楷體" w:eastAsia="標楷體" w:hAnsi="標楷體" w:hint="eastAsia"/>
          <w:sz w:val="24"/>
          <w:szCs w:val="24"/>
        </w:rPr>
        <w:t>考，重考以一次為限；重考成績仍不及格者，應令退學。</w:t>
      </w:r>
    </w:p>
    <w:p w:rsidR="00C607B4" w:rsidRPr="00E74CB0" w:rsidRDefault="00122658" w:rsidP="00D45001">
      <w:pPr>
        <w:ind w:leftChars="516" w:left="1454" w:hangingChars="176" w:hanging="422"/>
        <w:rPr>
          <w:rFonts w:ascii="標楷體" w:eastAsia="標楷體" w:hAnsi="標楷體" w:cs="Arial Unicode MS"/>
          <w:b/>
          <w:sz w:val="24"/>
          <w:szCs w:val="24"/>
        </w:rPr>
      </w:pPr>
      <w:r w:rsidRPr="00E74CB0">
        <w:rPr>
          <w:rFonts w:ascii="標楷體" w:eastAsia="標楷體" w:hAnsi="標楷體" w:hint="eastAsia"/>
          <w:sz w:val="24"/>
          <w:szCs w:val="24"/>
        </w:rPr>
        <w:t>五</w:t>
      </w:r>
      <w:r w:rsidR="00334C0F" w:rsidRPr="00E74CB0">
        <w:rPr>
          <w:rFonts w:ascii="標楷體" w:eastAsia="標楷體" w:hAnsi="標楷體" w:hint="eastAsia"/>
          <w:sz w:val="24"/>
          <w:szCs w:val="24"/>
        </w:rPr>
        <w:t>、</w:t>
      </w:r>
      <w:r w:rsidR="007160B7" w:rsidRPr="00E74CB0">
        <w:rPr>
          <w:rFonts w:ascii="標楷體" w:eastAsia="標楷體" w:hAnsi="標楷體" w:hint="eastAsia"/>
          <w:sz w:val="24"/>
          <w:szCs w:val="24"/>
        </w:rPr>
        <w:t>學位考試通過後，學生應於考試當學期繳交「學位考試成績資料表」至註冊組，第一學期需於1月31日前繳交；第二學期需於7月31日前繳交。</w:t>
      </w:r>
    </w:p>
    <w:p w:rsidR="00C607B4" w:rsidRPr="00E74CB0" w:rsidRDefault="00122658" w:rsidP="00F548AB">
      <w:pPr>
        <w:ind w:leftChars="496" w:left="1417" w:hangingChars="177" w:hanging="425"/>
        <w:rPr>
          <w:rFonts w:ascii="標楷體" w:eastAsia="標楷體" w:hAnsi="標楷體"/>
          <w:sz w:val="24"/>
          <w:szCs w:val="24"/>
        </w:rPr>
      </w:pPr>
      <w:r w:rsidRPr="00E74CB0">
        <w:rPr>
          <w:rFonts w:ascii="標楷體" w:eastAsia="標楷體" w:hAnsi="標楷體" w:hint="eastAsia"/>
          <w:sz w:val="24"/>
          <w:szCs w:val="24"/>
        </w:rPr>
        <w:t>六</w:t>
      </w:r>
      <w:r w:rsidR="00334C0F" w:rsidRPr="00E74CB0">
        <w:rPr>
          <w:rFonts w:ascii="標楷體" w:eastAsia="標楷體" w:hAnsi="標楷體" w:hint="eastAsia"/>
          <w:sz w:val="24"/>
          <w:szCs w:val="24"/>
        </w:rPr>
        <w:t>、</w:t>
      </w:r>
      <w:r w:rsidR="007160B7" w:rsidRPr="00E74CB0">
        <w:rPr>
          <w:rFonts w:ascii="標楷體" w:eastAsia="標楷體" w:hAnsi="標楷體" w:hint="eastAsia"/>
          <w:sz w:val="24"/>
          <w:szCs w:val="24"/>
        </w:rPr>
        <w:t>學位論文紙本</w:t>
      </w:r>
      <w:proofErr w:type="gramStart"/>
      <w:r w:rsidR="007160B7" w:rsidRPr="00E74CB0">
        <w:rPr>
          <w:rFonts w:ascii="標楷體" w:eastAsia="標楷體" w:hAnsi="標楷體" w:hint="eastAsia"/>
          <w:sz w:val="24"/>
          <w:szCs w:val="24"/>
        </w:rPr>
        <w:t>之</w:t>
      </w:r>
      <w:proofErr w:type="gramEnd"/>
      <w:r w:rsidR="007160B7" w:rsidRPr="00E74CB0">
        <w:rPr>
          <w:rFonts w:ascii="標楷體" w:eastAsia="標楷體" w:hAnsi="標楷體" w:hint="eastAsia"/>
          <w:sz w:val="24"/>
          <w:szCs w:val="24"/>
        </w:rPr>
        <w:t>繳交期限為舉行學位考試日的次學期開學前最後一個工作日，逾期未繳交論文</w:t>
      </w:r>
      <w:proofErr w:type="gramStart"/>
      <w:r w:rsidR="007160B7" w:rsidRPr="00E74CB0">
        <w:rPr>
          <w:rFonts w:ascii="標楷體" w:eastAsia="標楷體" w:hAnsi="標楷體" w:hint="eastAsia"/>
          <w:sz w:val="24"/>
          <w:szCs w:val="24"/>
        </w:rPr>
        <w:t>紙本且未</w:t>
      </w:r>
      <w:proofErr w:type="gramEnd"/>
      <w:r w:rsidR="007160B7" w:rsidRPr="00E74CB0">
        <w:rPr>
          <w:rFonts w:ascii="標楷體" w:eastAsia="標楷體" w:hAnsi="標楷體" w:hint="eastAsia"/>
          <w:sz w:val="24"/>
          <w:szCs w:val="24"/>
        </w:rPr>
        <w:t>達修業年限者，次學期仍應註冊。修業年限屆滿者，未於年限屆滿當學期繳交學位考試成績資料表或未於次學期開學前最後一個工作日前繳交紙本論文，應予退學。</w:t>
      </w:r>
    </w:p>
    <w:p w:rsidR="006322E1" w:rsidRPr="00E74CB0" w:rsidRDefault="00122658" w:rsidP="00F548AB">
      <w:pPr>
        <w:ind w:leftChars="496" w:left="1441" w:hangingChars="187" w:hanging="449"/>
        <w:rPr>
          <w:rFonts w:ascii="標楷體" w:eastAsia="標楷體" w:hAnsi="標楷體"/>
          <w:sz w:val="24"/>
          <w:szCs w:val="24"/>
        </w:rPr>
      </w:pPr>
      <w:r w:rsidRPr="00E74CB0">
        <w:rPr>
          <w:rFonts w:ascii="標楷體" w:eastAsia="標楷體" w:hAnsi="標楷體" w:hint="eastAsia"/>
          <w:sz w:val="24"/>
          <w:szCs w:val="24"/>
        </w:rPr>
        <w:t>七</w:t>
      </w:r>
      <w:r w:rsidR="00334C0F" w:rsidRPr="00E74CB0">
        <w:rPr>
          <w:rFonts w:ascii="標楷體" w:eastAsia="標楷體" w:hAnsi="標楷體" w:hint="eastAsia"/>
          <w:sz w:val="24"/>
          <w:szCs w:val="24"/>
        </w:rPr>
        <w:t>、</w:t>
      </w:r>
      <w:r w:rsidR="00B953C1" w:rsidRPr="00E74CB0">
        <w:rPr>
          <w:rFonts w:ascii="標楷體" w:eastAsia="標楷體" w:hAnsi="標楷體"/>
          <w:sz w:val="24"/>
          <w:szCs w:val="24"/>
        </w:rPr>
        <w:t>碩士學位論文（含摘要）以中文撰寫為原則，並須符合本校學位論文格式規範。學位考試通過後應將論文摘要及全文電子</w:t>
      </w:r>
      <w:proofErr w:type="gramStart"/>
      <w:r w:rsidR="00B953C1" w:rsidRPr="00E74CB0">
        <w:rPr>
          <w:rFonts w:ascii="標楷體" w:eastAsia="標楷體" w:hAnsi="標楷體"/>
          <w:sz w:val="24"/>
          <w:szCs w:val="24"/>
        </w:rPr>
        <w:t>檔</w:t>
      </w:r>
      <w:proofErr w:type="gramEnd"/>
      <w:r w:rsidR="00B953C1" w:rsidRPr="00E74CB0">
        <w:rPr>
          <w:rFonts w:ascii="標楷體" w:eastAsia="標楷體" w:hAnsi="標楷體"/>
          <w:sz w:val="24"/>
          <w:szCs w:val="24"/>
        </w:rPr>
        <w:t>上網建檔(依照本校圖書館學位論文摘要及全文</w:t>
      </w:r>
      <w:proofErr w:type="gramStart"/>
      <w:r w:rsidR="00B953C1" w:rsidRPr="00E74CB0">
        <w:rPr>
          <w:rFonts w:ascii="標楷體" w:eastAsia="標楷體" w:hAnsi="標楷體"/>
          <w:sz w:val="24"/>
          <w:szCs w:val="24"/>
        </w:rPr>
        <w:t>電子檔建檔</w:t>
      </w:r>
      <w:proofErr w:type="gramEnd"/>
      <w:r w:rsidR="00B953C1" w:rsidRPr="00E74CB0">
        <w:rPr>
          <w:rFonts w:ascii="標楷體" w:eastAsia="標楷體" w:hAnsi="標楷體"/>
          <w:sz w:val="24"/>
          <w:szCs w:val="24"/>
        </w:rPr>
        <w:t>規範辦理，並繳交論文二冊（，一冊本校圖書館陳列，</w:t>
      </w:r>
      <w:r w:rsidR="00B953C1" w:rsidRPr="00E74CB0">
        <w:rPr>
          <w:rFonts w:ascii="標楷體" w:eastAsia="標楷體" w:hAnsi="標楷體" w:hint="eastAsia"/>
          <w:sz w:val="24"/>
          <w:szCs w:val="24"/>
        </w:rPr>
        <w:t>一</w:t>
      </w:r>
      <w:r w:rsidR="00B953C1" w:rsidRPr="00E74CB0">
        <w:rPr>
          <w:rFonts w:ascii="標楷體" w:eastAsia="標楷體" w:hAnsi="標楷體"/>
          <w:sz w:val="24"/>
          <w:szCs w:val="24"/>
        </w:rPr>
        <w:t>冊由</w:t>
      </w:r>
      <w:r w:rsidR="00B953C1" w:rsidRPr="00E74CB0">
        <w:rPr>
          <w:rFonts w:ascii="標楷體" w:eastAsia="標楷體" w:hAnsi="標楷體" w:hint="eastAsia"/>
          <w:sz w:val="24"/>
          <w:szCs w:val="24"/>
        </w:rPr>
        <w:t>國家圖書館</w:t>
      </w:r>
      <w:r w:rsidR="00B953C1" w:rsidRPr="00E74CB0">
        <w:rPr>
          <w:rFonts w:ascii="標楷體" w:eastAsia="標楷體" w:hAnsi="標楷體"/>
          <w:sz w:val="24"/>
          <w:szCs w:val="24"/>
        </w:rPr>
        <w:t>收藏）。</w:t>
      </w:r>
    </w:p>
    <w:p w:rsidR="00916B2B" w:rsidRPr="00E74CB0" w:rsidRDefault="00916B2B" w:rsidP="00BC192F">
      <w:pPr>
        <w:ind w:leftChars="150" w:left="660" w:hangingChars="150" w:hanging="360"/>
        <w:rPr>
          <w:rFonts w:ascii="標楷體" w:eastAsia="標楷體" w:hAnsi="標楷體"/>
          <w:sz w:val="24"/>
          <w:szCs w:val="24"/>
        </w:rPr>
      </w:pPr>
    </w:p>
    <w:p w:rsidR="006322E1" w:rsidRPr="00E74CB0" w:rsidRDefault="0019786F" w:rsidP="00732A3A">
      <w:pPr>
        <w:ind w:left="960" w:hangingChars="400" w:hanging="960"/>
        <w:rPr>
          <w:rFonts w:ascii="標楷體" w:eastAsia="標楷體" w:hAnsi="標楷體"/>
          <w:sz w:val="24"/>
          <w:szCs w:val="24"/>
        </w:rPr>
      </w:pPr>
      <w:r w:rsidRPr="00E74CB0">
        <w:rPr>
          <w:rFonts w:ascii="標楷體" w:eastAsia="標楷體" w:hAnsi="標楷體"/>
          <w:sz w:val="24"/>
          <w:szCs w:val="24"/>
        </w:rPr>
        <w:t>第七條</w:t>
      </w:r>
      <w:r w:rsidR="00732A3A">
        <w:rPr>
          <w:rFonts w:ascii="標楷體" w:eastAsia="標楷體" w:hAnsi="標楷體" w:hint="eastAsia"/>
          <w:sz w:val="24"/>
          <w:szCs w:val="24"/>
        </w:rPr>
        <w:t xml:space="preserve">  本</w:t>
      </w:r>
      <w:r w:rsidR="006322E1" w:rsidRPr="00E74CB0">
        <w:rPr>
          <w:rFonts w:ascii="標楷體" w:eastAsia="標楷體" w:hAnsi="標楷體"/>
          <w:sz w:val="24"/>
          <w:szCs w:val="24"/>
        </w:rPr>
        <w:t>規章未盡事宜，悉依</w:t>
      </w:r>
      <w:r w:rsidR="00FB5B57" w:rsidRPr="00E74CB0">
        <w:rPr>
          <w:rFonts w:ascii="標楷體" w:eastAsia="標楷體" w:hAnsi="標楷體"/>
          <w:sz w:val="24"/>
          <w:szCs w:val="24"/>
        </w:rPr>
        <w:t>大學</w:t>
      </w:r>
      <w:r w:rsidR="006322E1" w:rsidRPr="00E74CB0">
        <w:rPr>
          <w:rFonts w:ascii="標楷體" w:eastAsia="標楷體" w:hAnsi="標楷體"/>
          <w:sz w:val="24"/>
          <w:szCs w:val="24"/>
        </w:rPr>
        <w:t>法及其施行細則</w:t>
      </w:r>
      <w:r w:rsidR="00FB5B57" w:rsidRPr="00E74CB0">
        <w:rPr>
          <w:rFonts w:ascii="標楷體" w:eastAsia="標楷體" w:hAnsi="標楷體"/>
          <w:sz w:val="24"/>
          <w:szCs w:val="24"/>
        </w:rPr>
        <w:t>、學位授予</w:t>
      </w:r>
      <w:r w:rsidR="006322E1" w:rsidRPr="00E74CB0">
        <w:rPr>
          <w:rFonts w:ascii="標楷體" w:eastAsia="標楷體" w:hAnsi="標楷體"/>
          <w:sz w:val="24"/>
          <w:szCs w:val="24"/>
        </w:rPr>
        <w:t>法</w:t>
      </w:r>
      <w:r w:rsidR="00FB5B57" w:rsidRPr="00E74CB0">
        <w:rPr>
          <w:rFonts w:ascii="標楷體" w:eastAsia="標楷體" w:hAnsi="標楷體"/>
          <w:sz w:val="24"/>
          <w:szCs w:val="24"/>
        </w:rPr>
        <w:t>及有關教育法令</w:t>
      </w:r>
      <w:r w:rsidR="006322E1" w:rsidRPr="00E74CB0">
        <w:rPr>
          <w:rFonts w:ascii="標楷體" w:eastAsia="標楷體" w:hAnsi="標楷體"/>
          <w:sz w:val="24"/>
          <w:szCs w:val="24"/>
        </w:rPr>
        <w:t>辦理之。</w:t>
      </w:r>
    </w:p>
    <w:p w:rsidR="00916B2B" w:rsidRPr="00E74CB0" w:rsidRDefault="00916B2B">
      <w:pPr>
        <w:ind w:left="480" w:hangingChars="200" w:hanging="480"/>
        <w:rPr>
          <w:rFonts w:ascii="標楷體" w:eastAsia="標楷體" w:hAnsi="標楷體"/>
          <w:sz w:val="24"/>
          <w:szCs w:val="24"/>
        </w:rPr>
      </w:pPr>
    </w:p>
    <w:p w:rsidR="006322E1" w:rsidRPr="00E74CB0" w:rsidRDefault="0019786F" w:rsidP="00732A3A">
      <w:pPr>
        <w:ind w:left="960" w:hangingChars="400" w:hanging="960"/>
        <w:rPr>
          <w:rFonts w:ascii="標楷體" w:eastAsia="標楷體" w:hAnsi="標楷體"/>
          <w:sz w:val="24"/>
          <w:szCs w:val="24"/>
        </w:rPr>
      </w:pPr>
      <w:r w:rsidRPr="00E74CB0">
        <w:rPr>
          <w:rFonts w:ascii="標楷體" w:eastAsia="標楷體" w:hAnsi="標楷體"/>
          <w:sz w:val="24"/>
          <w:szCs w:val="24"/>
        </w:rPr>
        <w:t>第八條</w:t>
      </w:r>
      <w:r w:rsidR="00732A3A">
        <w:rPr>
          <w:rFonts w:ascii="標楷體" w:eastAsia="標楷體" w:hAnsi="標楷體" w:hint="eastAsia"/>
          <w:sz w:val="24"/>
          <w:szCs w:val="24"/>
        </w:rPr>
        <w:t xml:space="preserve">  </w:t>
      </w:r>
      <w:r w:rsidR="00732A3A">
        <w:rPr>
          <w:rFonts w:ascii="標楷體" w:eastAsia="標楷體" w:hAnsi="標楷體"/>
          <w:sz w:val="24"/>
          <w:szCs w:val="24"/>
        </w:rPr>
        <w:t>本</w:t>
      </w:r>
      <w:r w:rsidR="006322E1" w:rsidRPr="00E74CB0">
        <w:rPr>
          <w:rFonts w:ascii="標楷體" w:eastAsia="標楷體" w:hAnsi="標楷體"/>
          <w:sz w:val="24"/>
          <w:szCs w:val="24"/>
        </w:rPr>
        <w:t>規章由本專班</w:t>
      </w:r>
      <w:r w:rsidR="00233CD1" w:rsidRPr="00E74CB0">
        <w:rPr>
          <w:rFonts w:ascii="標楷體" w:eastAsia="標楷體" w:hAnsi="標楷體"/>
          <w:sz w:val="24"/>
          <w:szCs w:val="24"/>
        </w:rPr>
        <w:t>課程</w:t>
      </w:r>
      <w:r w:rsidR="006322E1" w:rsidRPr="00E74CB0">
        <w:rPr>
          <w:rFonts w:ascii="標楷體" w:eastAsia="標楷體" w:hAnsi="標楷體"/>
          <w:sz w:val="24"/>
          <w:szCs w:val="24"/>
        </w:rPr>
        <w:t>委員會訂定，經理學院課程委員會及校級課程委員會審查，陳送本校教務會議核備後實施，修正時亦同。</w:t>
      </w:r>
    </w:p>
    <w:sectPr w:rsidR="006322E1" w:rsidRPr="00E74CB0" w:rsidSect="00A20AE4">
      <w:footerReference w:type="even" r:id="rId7"/>
      <w:footerReference w:type="default" r:id="rId8"/>
      <w:pgSz w:w="11906" w:h="16838"/>
      <w:pgMar w:top="964" w:right="1797" w:bottom="975" w:left="964" w:header="851"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F2" w:rsidRDefault="00082DF2">
      <w:r>
        <w:separator/>
      </w:r>
    </w:p>
  </w:endnote>
  <w:endnote w:type="continuationSeparator" w:id="0">
    <w:p w:rsidR="00082DF2" w:rsidRDefault="0008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楷書體W5(P)">
    <w:panose1 w:val="030005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FE" w:rsidRDefault="005E54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54FE" w:rsidRDefault="005E54F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56808"/>
      <w:docPartObj>
        <w:docPartGallery w:val="Page Numbers (Bottom of Page)"/>
        <w:docPartUnique/>
      </w:docPartObj>
    </w:sdtPr>
    <w:sdtEndPr>
      <w:rPr>
        <w:rFonts w:ascii="Arial" w:hAnsi="Arial" w:cs="Arial"/>
      </w:rPr>
    </w:sdtEndPr>
    <w:sdtContent>
      <w:p w:rsidR="005E54FE" w:rsidRPr="00A20AE4" w:rsidRDefault="00A20AE4" w:rsidP="00A20AE4">
        <w:pPr>
          <w:pStyle w:val="a3"/>
          <w:spacing w:line="240" w:lineRule="exact"/>
          <w:jc w:val="center"/>
          <w:rPr>
            <w:rFonts w:ascii="Arial" w:hAnsi="Arial" w:cs="Arial"/>
          </w:rPr>
        </w:pPr>
        <w:r w:rsidRPr="00A20AE4">
          <w:rPr>
            <w:rFonts w:ascii="Arial" w:hAnsi="Arial" w:cs="Arial"/>
          </w:rPr>
          <w:fldChar w:fldCharType="begin"/>
        </w:r>
        <w:r w:rsidRPr="00A20AE4">
          <w:rPr>
            <w:rFonts w:ascii="Arial" w:hAnsi="Arial" w:cs="Arial"/>
          </w:rPr>
          <w:instrText>PAGE   \* MERGEFORMAT</w:instrText>
        </w:r>
        <w:r w:rsidRPr="00A20AE4">
          <w:rPr>
            <w:rFonts w:ascii="Arial" w:hAnsi="Arial" w:cs="Arial"/>
          </w:rPr>
          <w:fldChar w:fldCharType="separate"/>
        </w:r>
        <w:r w:rsidR="00D45001" w:rsidRPr="00D45001">
          <w:rPr>
            <w:rFonts w:ascii="Arial" w:hAnsi="Arial" w:cs="Arial"/>
            <w:noProof/>
            <w:lang w:val="zh-TW"/>
          </w:rPr>
          <w:t>1</w:t>
        </w:r>
        <w:r w:rsidRPr="00A20AE4">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F2" w:rsidRDefault="00082DF2">
      <w:r>
        <w:separator/>
      </w:r>
    </w:p>
  </w:footnote>
  <w:footnote w:type="continuationSeparator" w:id="0">
    <w:p w:rsidR="00082DF2" w:rsidRDefault="00082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424"/>
    <w:multiLevelType w:val="singleLevel"/>
    <w:tmpl w:val="6CAC7652"/>
    <w:lvl w:ilvl="0">
      <w:start w:val="1"/>
      <w:numFmt w:val="decimal"/>
      <w:lvlText w:val="%1."/>
      <w:lvlJc w:val="left"/>
      <w:pPr>
        <w:tabs>
          <w:tab w:val="num" w:pos="480"/>
        </w:tabs>
        <w:ind w:left="480" w:hanging="240"/>
      </w:pPr>
      <w:rPr>
        <w:rFonts w:hint="default"/>
      </w:rPr>
    </w:lvl>
  </w:abstractNum>
  <w:abstractNum w:abstractNumId="1" w15:restartNumberingAfterBreak="0">
    <w:nsid w:val="29AD0AA9"/>
    <w:multiLevelType w:val="hybridMultilevel"/>
    <w:tmpl w:val="2BFE1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F2A6354"/>
    <w:multiLevelType w:val="hybridMultilevel"/>
    <w:tmpl w:val="C3E254FA"/>
    <w:lvl w:ilvl="0" w:tplc="E468E7A2">
      <w:start w:val="1"/>
      <w:numFmt w:val="taiwaneseCountingThousand"/>
      <w:lvlText w:val="第%1條、"/>
      <w:lvlJc w:val="left"/>
      <w:pPr>
        <w:ind w:left="504" w:hanging="504"/>
      </w:pPr>
      <w:rPr>
        <w:rFonts w:hint="default"/>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653242"/>
    <w:multiLevelType w:val="hybridMultilevel"/>
    <w:tmpl w:val="9B0E0EC2"/>
    <w:lvl w:ilvl="0" w:tplc="DDD611EA">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6724B8"/>
    <w:multiLevelType w:val="hybridMultilevel"/>
    <w:tmpl w:val="47D4FF22"/>
    <w:lvl w:ilvl="0" w:tplc="2EFCD7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A565A51"/>
    <w:multiLevelType w:val="singleLevel"/>
    <w:tmpl w:val="402A1E72"/>
    <w:lvl w:ilvl="0">
      <w:start w:val="1"/>
      <w:numFmt w:val="decimal"/>
      <w:lvlText w:val="%1."/>
      <w:lvlJc w:val="left"/>
      <w:pPr>
        <w:tabs>
          <w:tab w:val="num" w:pos="480"/>
        </w:tabs>
        <w:ind w:left="480" w:hanging="240"/>
      </w:pPr>
      <w:rPr>
        <w:rFonts w:hint="default"/>
      </w:rPr>
    </w:lvl>
  </w:abstractNum>
  <w:abstractNum w:abstractNumId="6" w15:restartNumberingAfterBreak="0">
    <w:nsid w:val="61F24255"/>
    <w:multiLevelType w:val="hybridMultilevel"/>
    <w:tmpl w:val="F530E000"/>
    <w:lvl w:ilvl="0" w:tplc="DDD611EA">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C27F3F"/>
    <w:multiLevelType w:val="hybridMultilevel"/>
    <w:tmpl w:val="E9C0FEC2"/>
    <w:lvl w:ilvl="0" w:tplc="3BBAA8FA">
      <w:start w:val="1"/>
      <w:numFmt w:val="decimal"/>
      <w:suff w:val="space"/>
      <w:lvlText w:val="%1."/>
      <w:lvlJc w:val="left"/>
      <w:pPr>
        <w:ind w:left="480" w:hanging="24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69507FD5"/>
    <w:multiLevelType w:val="hybridMultilevel"/>
    <w:tmpl w:val="C20E399E"/>
    <w:lvl w:ilvl="0" w:tplc="326CA43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5"/>
  </w:num>
  <w:num w:numId="3">
    <w:abstractNumId w:val="7"/>
  </w:num>
  <w:num w:numId="4">
    <w:abstractNumId w:val="4"/>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32"/>
    <w:rsid w:val="000073DF"/>
    <w:rsid w:val="00007895"/>
    <w:rsid w:val="00016500"/>
    <w:rsid w:val="00023A1E"/>
    <w:rsid w:val="00026549"/>
    <w:rsid w:val="00043C0E"/>
    <w:rsid w:val="0004693E"/>
    <w:rsid w:val="000539D8"/>
    <w:rsid w:val="00056E64"/>
    <w:rsid w:val="0006075B"/>
    <w:rsid w:val="00082606"/>
    <w:rsid w:val="00082DF2"/>
    <w:rsid w:val="000834C3"/>
    <w:rsid w:val="00092047"/>
    <w:rsid w:val="000924BF"/>
    <w:rsid w:val="000955E9"/>
    <w:rsid w:val="000A0587"/>
    <w:rsid w:val="000A0BE1"/>
    <w:rsid w:val="000B25CD"/>
    <w:rsid w:val="000C4694"/>
    <w:rsid w:val="000C5EBB"/>
    <w:rsid w:val="000E6E16"/>
    <w:rsid w:val="000F7166"/>
    <w:rsid w:val="000F7728"/>
    <w:rsid w:val="00100F85"/>
    <w:rsid w:val="00122658"/>
    <w:rsid w:val="0012558E"/>
    <w:rsid w:val="001529CF"/>
    <w:rsid w:val="001532F2"/>
    <w:rsid w:val="00167982"/>
    <w:rsid w:val="00171AA2"/>
    <w:rsid w:val="00174F1A"/>
    <w:rsid w:val="001956D1"/>
    <w:rsid w:val="0019786F"/>
    <w:rsid w:val="001B0180"/>
    <w:rsid w:val="001C3165"/>
    <w:rsid w:val="001C3915"/>
    <w:rsid w:val="001D3005"/>
    <w:rsid w:val="001E5315"/>
    <w:rsid w:val="001F1363"/>
    <w:rsid w:val="00203229"/>
    <w:rsid w:val="00203D75"/>
    <w:rsid w:val="00217AB0"/>
    <w:rsid w:val="00230417"/>
    <w:rsid w:val="00233CD1"/>
    <w:rsid w:val="00244A13"/>
    <w:rsid w:val="00267AB4"/>
    <w:rsid w:val="00271880"/>
    <w:rsid w:val="002758D8"/>
    <w:rsid w:val="00276BBA"/>
    <w:rsid w:val="002822F2"/>
    <w:rsid w:val="00283BB9"/>
    <w:rsid w:val="00287ADE"/>
    <w:rsid w:val="00293634"/>
    <w:rsid w:val="002B1626"/>
    <w:rsid w:val="002B3291"/>
    <w:rsid w:val="002C071F"/>
    <w:rsid w:val="002D0AD4"/>
    <w:rsid w:val="002D1CA5"/>
    <w:rsid w:val="002D76C8"/>
    <w:rsid w:val="002F2E12"/>
    <w:rsid w:val="002F7264"/>
    <w:rsid w:val="00301E0C"/>
    <w:rsid w:val="00321A71"/>
    <w:rsid w:val="00326F8D"/>
    <w:rsid w:val="00331F2E"/>
    <w:rsid w:val="00334C0F"/>
    <w:rsid w:val="00337136"/>
    <w:rsid w:val="00350BA8"/>
    <w:rsid w:val="003530D7"/>
    <w:rsid w:val="00360220"/>
    <w:rsid w:val="00360517"/>
    <w:rsid w:val="00360D8E"/>
    <w:rsid w:val="0036203E"/>
    <w:rsid w:val="00383ED0"/>
    <w:rsid w:val="00384E55"/>
    <w:rsid w:val="00387004"/>
    <w:rsid w:val="00391FE7"/>
    <w:rsid w:val="00392C8B"/>
    <w:rsid w:val="003965D7"/>
    <w:rsid w:val="003A7070"/>
    <w:rsid w:val="003B4452"/>
    <w:rsid w:val="003D7052"/>
    <w:rsid w:val="003E1A4E"/>
    <w:rsid w:val="003E70BE"/>
    <w:rsid w:val="003F4BD0"/>
    <w:rsid w:val="003F4CA1"/>
    <w:rsid w:val="004005EB"/>
    <w:rsid w:val="00404A85"/>
    <w:rsid w:val="004073EF"/>
    <w:rsid w:val="0045293E"/>
    <w:rsid w:val="004530DC"/>
    <w:rsid w:val="0045521F"/>
    <w:rsid w:val="00465EC8"/>
    <w:rsid w:val="00476385"/>
    <w:rsid w:val="00492D93"/>
    <w:rsid w:val="004A26CC"/>
    <w:rsid w:val="004A3BA0"/>
    <w:rsid w:val="004A4C67"/>
    <w:rsid w:val="004C12BD"/>
    <w:rsid w:val="004C6340"/>
    <w:rsid w:val="004E3B62"/>
    <w:rsid w:val="004F188D"/>
    <w:rsid w:val="004F7FA6"/>
    <w:rsid w:val="00513A12"/>
    <w:rsid w:val="005177F5"/>
    <w:rsid w:val="005201F4"/>
    <w:rsid w:val="005243BB"/>
    <w:rsid w:val="00530B8F"/>
    <w:rsid w:val="00565060"/>
    <w:rsid w:val="00590407"/>
    <w:rsid w:val="00595A57"/>
    <w:rsid w:val="005A3B48"/>
    <w:rsid w:val="005A4956"/>
    <w:rsid w:val="005A636C"/>
    <w:rsid w:val="005B2938"/>
    <w:rsid w:val="005D5071"/>
    <w:rsid w:val="005E3ED5"/>
    <w:rsid w:val="005E54FE"/>
    <w:rsid w:val="00600B8B"/>
    <w:rsid w:val="006269CA"/>
    <w:rsid w:val="00626F4E"/>
    <w:rsid w:val="006322E1"/>
    <w:rsid w:val="00646218"/>
    <w:rsid w:val="0066304A"/>
    <w:rsid w:val="0067022B"/>
    <w:rsid w:val="00671856"/>
    <w:rsid w:val="00686140"/>
    <w:rsid w:val="006961B3"/>
    <w:rsid w:val="00697265"/>
    <w:rsid w:val="006A032D"/>
    <w:rsid w:val="006A564C"/>
    <w:rsid w:val="006C0D08"/>
    <w:rsid w:val="006C145B"/>
    <w:rsid w:val="006D3739"/>
    <w:rsid w:val="007160B7"/>
    <w:rsid w:val="00732A3A"/>
    <w:rsid w:val="00732BC9"/>
    <w:rsid w:val="007356BC"/>
    <w:rsid w:val="00750052"/>
    <w:rsid w:val="00763DB2"/>
    <w:rsid w:val="00772415"/>
    <w:rsid w:val="00772606"/>
    <w:rsid w:val="00773BC7"/>
    <w:rsid w:val="00780BFE"/>
    <w:rsid w:val="007860E3"/>
    <w:rsid w:val="00786106"/>
    <w:rsid w:val="0078638F"/>
    <w:rsid w:val="00794DE7"/>
    <w:rsid w:val="00796500"/>
    <w:rsid w:val="007C0FE4"/>
    <w:rsid w:val="007E6556"/>
    <w:rsid w:val="007E785C"/>
    <w:rsid w:val="007F6BE7"/>
    <w:rsid w:val="00814C49"/>
    <w:rsid w:val="008310E6"/>
    <w:rsid w:val="00831667"/>
    <w:rsid w:val="00841259"/>
    <w:rsid w:val="008436AC"/>
    <w:rsid w:val="00847D1D"/>
    <w:rsid w:val="00857C5B"/>
    <w:rsid w:val="00863FC1"/>
    <w:rsid w:val="00867724"/>
    <w:rsid w:val="00872C2D"/>
    <w:rsid w:val="008844B9"/>
    <w:rsid w:val="00891693"/>
    <w:rsid w:val="008918BB"/>
    <w:rsid w:val="008B319F"/>
    <w:rsid w:val="008C1DD6"/>
    <w:rsid w:val="008C2E98"/>
    <w:rsid w:val="008D20E8"/>
    <w:rsid w:val="008E3A60"/>
    <w:rsid w:val="00914D7B"/>
    <w:rsid w:val="00916B2B"/>
    <w:rsid w:val="00957074"/>
    <w:rsid w:val="00994649"/>
    <w:rsid w:val="009A41BD"/>
    <w:rsid w:val="009B4A70"/>
    <w:rsid w:val="009B6473"/>
    <w:rsid w:val="009B7994"/>
    <w:rsid w:val="009D38F6"/>
    <w:rsid w:val="009E484C"/>
    <w:rsid w:val="009F7928"/>
    <w:rsid w:val="00A03491"/>
    <w:rsid w:val="00A05D40"/>
    <w:rsid w:val="00A20AE4"/>
    <w:rsid w:val="00A350E3"/>
    <w:rsid w:val="00A4143B"/>
    <w:rsid w:val="00A42C85"/>
    <w:rsid w:val="00A4311C"/>
    <w:rsid w:val="00A44701"/>
    <w:rsid w:val="00A5248C"/>
    <w:rsid w:val="00A52A6A"/>
    <w:rsid w:val="00A96E63"/>
    <w:rsid w:val="00AB34E8"/>
    <w:rsid w:val="00AE216A"/>
    <w:rsid w:val="00AF7473"/>
    <w:rsid w:val="00B122F7"/>
    <w:rsid w:val="00B151EA"/>
    <w:rsid w:val="00B32D2B"/>
    <w:rsid w:val="00B513EF"/>
    <w:rsid w:val="00B63438"/>
    <w:rsid w:val="00B66533"/>
    <w:rsid w:val="00B66B8E"/>
    <w:rsid w:val="00B77C32"/>
    <w:rsid w:val="00B9523A"/>
    <w:rsid w:val="00B953C1"/>
    <w:rsid w:val="00BA1935"/>
    <w:rsid w:val="00BC192F"/>
    <w:rsid w:val="00BD238D"/>
    <w:rsid w:val="00BE3CEA"/>
    <w:rsid w:val="00BF6B62"/>
    <w:rsid w:val="00C01B37"/>
    <w:rsid w:val="00C03D31"/>
    <w:rsid w:val="00C1098B"/>
    <w:rsid w:val="00C259B5"/>
    <w:rsid w:val="00C26905"/>
    <w:rsid w:val="00C37097"/>
    <w:rsid w:val="00C477F9"/>
    <w:rsid w:val="00C6070C"/>
    <w:rsid w:val="00C607B4"/>
    <w:rsid w:val="00C6442E"/>
    <w:rsid w:val="00C6556C"/>
    <w:rsid w:val="00C717A6"/>
    <w:rsid w:val="00C80214"/>
    <w:rsid w:val="00C9106F"/>
    <w:rsid w:val="00C930F2"/>
    <w:rsid w:val="00CB2695"/>
    <w:rsid w:val="00CD7125"/>
    <w:rsid w:val="00CE22BD"/>
    <w:rsid w:val="00CF0B42"/>
    <w:rsid w:val="00CF6BCD"/>
    <w:rsid w:val="00D06BA8"/>
    <w:rsid w:val="00D23FDF"/>
    <w:rsid w:val="00D32D17"/>
    <w:rsid w:val="00D359FB"/>
    <w:rsid w:val="00D45001"/>
    <w:rsid w:val="00D520A7"/>
    <w:rsid w:val="00D5223E"/>
    <w:rsid w:val="00D57B6E"/>
    <w:rsid w:val="00D92EAD"/>
    <w:rsid w:val="00D955BE"/>
    <w:rsid w:val="00DD29FC"/>
    <w:rsid w:val="00DD480C"/>
    <w:rsid w:val="00DE5C7B"/>
    <w:rsid w:val="00DF4A1B"/>
    <w:rsid w:val="00DF7220"/>
    <w:rsid w:val="00E01BB6"/>
    <w:rsid w:val="00E27AE6"/>
    <w:rsid w:val="00E30A7A"/>
    <w:rsid w:val="00E35E42"/>
    <w:rsid w:val="00E3752A"/>
    <w:rsid w:val="00E37704"/>
    <w:rsid w:val="00E46581"/>
    <w:rsid w:val="00E52DEE"/>
    <w:rsid w:val="00E74CB0"/>
    <w:rsid w:val="00E82A54"/>
    <w:rsid w:val="00E844EC"/>
    <w:rsid w:val="00EA475B"/>
    <w:rsid w:val="00EA4C5F"/>
    <w:rsid w:val="00ED10A7"/>
    <w:rsid w:val="00ED664D"/>
    <w:rsid w:val="00ED776C"/>
    <w:rsid w:val="00EE146B"/>
    <w:rsid w:val="00EF0FBE"/>
    <w:rsid w:val="00EF4B1F"/>
    <w:rsid w:val="00EF6422"/>
    <w:rsid w:val="00F13D26"/>
    <w:rsid w:val="00F31091"/>
    <w:rsid w:val="00F3484C"/>
    <w:rsid w:val="00F37DBB"/>
    <w:rsid w:val="00F40A06"/>
    <w:rsid w:val="00F47A1C"/>
    <w:rsid w:val="00F548AB"/>
    <w:rsid w:val="00F64BE3"/>
    <w:rsid w:val="00F83EB0"/>
    <w:rsid w:val="00F842BD"/>
    <w:rsid w:val="00FB0A2E"/>
    <w:rsid w:val="00FB5B57"/>
    <w:rsid w:val="00FB6A83"/>
    <w:rsid w:val="00FD0DC7"/>
    <w:rsid w:val="00FE4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62D1EF"/>
  <w15:docId w15:val="{DE7CD62E-F3C2-40F6-9889-6604ABEC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style>
  <w:style w:type="character" w:styleId="a5">
    <w:name w:val="page number"/>
    <w:basedOn w:val="a0"/>
  </w:style>
  <w:style w:type="paragraph" w:styleId="a6">
    <w:name w:val="header"/>
    <w:basedOn w:val="a"/>
    <w:pPr>
      <w:tabs>
        <w:tab w:val="center" w:pos="4153"/>
        <w:tab w:val="right" w:pos="8306"/>
      </w:tabs>
      <w:snapToGrid w:val="0"/>
    </w:pPr>
  </w:style>
  <w:style w:type="paragraph" w:styleId="a7">
    <w:name w:val="Balloon Text"/>
    <w:basedOn w:val="a"/>
    <w:semiHidden/>
    <w:rsid w:val="007F6BE7"/>
    <w:rPr>
      <w:rFonts w:ascii="Arial" w:hAnsi="Arial"/>
      <w:sz w:val="18"/>
      <w:szCs w:val="18"/>
    </w:rPr>
  </w:style>
  <w:style w:type="table" w:styleId="a8">
    <w:name w:val="Table Grid"/>
    <w:basedOn w:val="a1"/>
    <w:rsid w:val="00CF0B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66304A"/>
    <w:pPr>
      <w:tabs>
        <w:tab w:val="left" w:pos="1828"/>
        <w:tab w:val="left" w:pos="9580"/>
      </w:tabs>
      <w:adjustRightInd w:val="0"/>
      <w:ind w:left="960"/>
      <w:textAlignment w:val="baseline"/>
    </w:pPr>
    <w:rPr>
      <w:rFonts w:ascii="華康楷書體W5(P)" w:eastAsia="華康楷書體W5(P)"/>
    </w:rPr>
  </w:style>
  <w:style w:type="character" w:customStyle="1" w:styleId="a4">
    <w:name w:val="頁尾 字元"/>
    <w:basedOn w:val="a0"/>
    <w:link w:val="a3"/>
    <w:uiPriority w:val="99"/>
    <w:rsid w:val="00A20AE4"/>
    <w:rPr>
      <w:kern w:val="2"/>
    </w:rPr>
  </w:style>
  <w:style w:type="paragraph" w:styleId="a9">
    <w:name w:val="List Paragraph"/>
    <w:basedOn w:val="a"/>
    <w:uiPriority w:val="34"/>
    <w:qFormat/>
    <w:rsid w:val="009B64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333</Words>
  <Characters>1901</Characters>
  <Application>Microsoft Office Word</Application>
  <DocSecurity>0</DocSecurity>
  <Lines>15</Lines>
  <Paragraphs>4</Paragraphs>
  <ScaleCrop>false</ScaleCrop>
  <Company>Informath</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電機資訊學院專班修業辦法</dc:title>
  <dc:creator>annie</dc:creator>
  <cp:lastModifiedBy>USER</cp:lastModifiedBy>
  <cp:revision>28</cp:revision>
  <cp:lastPrinted>2018-11-14T03:45:00Z</cp:lastPrinted>
  <dcterms:created xsi:type="dcterms:W3CDTF">2021-03-08T06:43:00Z</dcterms:created>
  <dcterms:modified xsi:type="dcterms:W3CDTF">2021-03-24T07:39:00Z</dcterms:modified>
</cp:coreProperties>
</file>